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62D1" w14:textId="24CA3D7E" w:rsidR="004D6781" w:rsidRPr="00F836DA" w:rsidRDefault="001207DC" w:rsidP="00F836DA">
      <w:pPr>
        <w:spacing w:after="160"/>
        <w:rPr>
          <w:rFonts w:asciiTheme="majorHAnsi" w:hAnsiTheme="majorHAnsi"/>
          <w:sz w:val="48"/>
          <w:szCs w:val="48"/>
        </w:rPr>
      </w:pPr>
      <w:r w:rsidRPr="00F836DA">
        <w:rPr>
          <w:rFonts w:asciiTheme="majorHAnsi" w:hAnsiTheme="majorHAnsi"/>
          <w:sz w:val="48"/>
          <w:szCs w:val="48"/>
        </w:rPr>
        <w:t xml:space="preserve">Draft </w:t>
      </w:r>
      <w:r w:rsidR="005659DC">
        <w:rPr>
          <w:rFonts w:asciiTheme="majorHAnsi" w:hAnsiTheme="majorHAnsi"/>
          <w:sz w:val="48"/>
          <w:szCs w:val="48"/>
        </w:rPr>
        <w:t>s</w:t>
      </w:r>
      <w:r w:rsidRPr="00F836DA">
        <w:rPr>
          <w:rFonts w:asciiTheme="majorHAnsi" w:hAnsiTheme="majorHAnsi"/>
          <w:sz w:val="48"/>
          <w:szCs w:val="48"/>
        </w:rPr>
        <w:t xml:space="preserve">hort </w:t>
      </w:r>
      <w:r w:rsidR="005659DC">
        <w:rPr>
          <w:rFonts w:asciiTheme="majorHAnsi" w:hAnsiTheme="majorHAnsi"/>
          <w:sz w:val="48"/>
          <w:szCs w:val="48"/>
        </w:rPr>
        <w:t>c</w:t>
      </w:r>
      <w:r w:rsidRPr="00F836DA">
        <w:rPr>
          <w:rFonts w:asciiTheme="majorHAnsi" w:hAnsiTheme="majorHAnsi"/>
          <w:sz w:val="48"/>
          <w:szCs w:val="48"/>
        </w:rPr>
        <w:t xml:space="preserve">ourse </w:t>
      </w:r>
      <w:r w:rsidR="005659DC">
        <w:rPr>
          <w:rFonts w:asciiTheme="majorHAnsi" w:hAnsiTheme="majorHAnsi"/>
          <w:sz w:val="48"/>
          <w:szCs w:val="48"/>
        </w:rPr>
        <w:t>s</w:t>
      </w:r>
      <w:r w:rsidR="00D103D0" w:rsidRPr="00F836DA">
        <w:rPr>
          <w:rFonts w:asciiTheme="majorHAnsi" w:hAnsiTheme="majorHAnsi"/>
          <w:sz w:val="48"/>
          <w:szCs w:val="48"/>
        </w:rPr>
        <w:t>pecification</w:t>
      </w:r>
    </w:p>
    <w:p w14:paraId="084F51A1" w14:textId="3A79E290" w:rsidR="004D6781" w:rsidRDefault="009B11AB" w:rsidP="00F836DA">
      <w:pPr>
        <w:spacing w:after="160"/>
        <w:rPr>
          <w:rFonts w:asciiTheme="majorHAnsi" w:hAnsiTheme="majorHAnsi"/>
          <w:sz w:val="22"/>
          <w:szCs w:val="22"/>
        </w:rPr>
      </w:pPr>
      <w:r w:rsidRPr="00873E66">
        <w:rPr>
          <w:rFonts w:asciiTheme="majorHAnsi" w:hAnsiTheme="majorHAnsi"/>
          <w:i/>
          <w:sz w:val="22"/>
          <w:szCs w:val="22"/>
        </w:rPr>
        <w:t>A</w:t>
      </w:r>
      <w:r w:rsidR="004D6781" w:rsidRPr="00873E66">
        <w:rPr>
          <w:rFonts w:asciiTheme="majorHAnsi" w:hAnsiTheme="majorHAnsi"/>
          <w:i/>
          <w:sz w:val="22"/>
          <w:szCs w:val="22"/>
        </w:rPr>
        <w:t>s you complete each section in this template, look back at your scoping document for ideas</w:t>
      </w:r>
      <w:r w:rsidR="00785E06" w:rsidRPr="00F836DA">
        <w:rPr>
          <w:rFonts w:asciiTheme="majorHAnsi" w:hAnsiTheme="majorHAnsi"/>
          <w:sz w:val="22"/>
          <w:szCs w:val="22"/>
        </w:rPr>
        <w:t>.</w:t>
      </w:r>
    </w:p>
    <w:p w14:paraId="5C8017E7" w14:textId="1B4B2192" w:rsidR="006A3703" w:rsidRDefault="006A3703" w:rsidP="00F836DA">
      <w:pPr>
        <w:spacing w:after="160"/>
        <w:rPr>
          <w:rFonts w:asciiTheme="majorHAnsi" w:hAnsiTheme="majorHAnsi"/>
          <w:i/>
          <w:sz w:val="22"/>
          <w:szCs w:val="22"/>
        </w:rPr>
      </w:pPr>
      <w:r>
        <w:rPr>
          <w:rFonts w:asciiTheme="majorHAnsi" w:hAnsiTheme="majorHAnsi"/>
          <w:i/>
          <w:sz w:val="22"/>
          <w:szCs w:val="22"/>
        </w:rPr>
        <w:t>The Appendix contains the QQI Level indicators for levels 1,2</w:t>
      </w:r>
      <w:r w:rsidR="00BD62CC">
        <w:rPr>
          <w:rFonts w:asciiTheme="majorHAnsi" w:hAnsiTheme="majorHAnsi"/>
          <w:i/>
          <w:sz w:val="22"/>
          <w:szCs w:val="22"/>
        </w:rPr>
        <w:t xml:space="preserve"> and 3. Please retain the </w:t>
      </w:r>
      <w:r w:rsidR="0079247A">
        <w:rPr>
          <w:rFonts w:asciiTheme="majorHAnsi" w:hAnsiTheme="majorHAnsi"/>
          <w:i/>
          <w:sz w:val="22"/>
          <w:szCs w:val="22"/>
        </w:rPr>
        <w:t xml:space="preserve">indicators for the </w:t>
      </w:r>
      <w:r w:rsidR="00BD62CC">
        <w:rPr>
          <w:rFonts w:asciiTheme="majorHAnsi" w:hAnsiTheme="majorHAnsi"/>
          <w:i/>
          <w:sz w:val="22"/>
          <w:szCs w:val="22"/>
        </w:rPr>
        <w:t>level appropriate to</w:t>
      </w:r>
      <w:r w:rsidR="0079247A">
        <w:rPr>
          <w:rFonts w:asciiTheme="majorHAnsi" w:hAnsiTheme="majorHAnsi"/>
          <w:i/>
          <w:sz w:val="22"/>
          <w:szCs w:val="22"/>
        </w:rPr>
        <w:t xml:space="preserve"> your course.</w:t>
      </w:r>
    </w:p>
    <w:p w14:paraId="70F580A8" w14:textId="78DC0D57" w:rsidR="00873E66" w:rsidRPr="00873E66" w:rsidRDefault="00873E66" w:rsidP="00F836DA">
      <w:pPr>
        <w:spacing w:after="160"/>
        <w:rPr>
          <w:rFonts w:asciiTheme="majorHAnsi" w:hAnsiTheme="majorHAnsi"/>
          <w:i/>
          <w:sz w:val="22"/>
          <w:szCs w:val="22"/>
        </w:rPr>
      </w:pPr>
      <w:r w:rsidRPr="00873E66">
        <w:rPr>
          <w:rFonts w:asciiTheme="majorHAnsi" w:hAnsiTheme="majorHAnsi"/>
          <w:i/>
          <w:sz w:val="22"/>
          <w:szCs w:val="22"/>
        </w:rPr>
        <w:t>(</w:t>
      </w:r>
      <w:r w:rsidR="0091382C">
        <w:rPr>
          <w:rFonts w:asciiTheme="majorHAnsi" w:hAnsiTheme="majorHAnsi"/>
          <w:i/>
          <w:sz w:val="22"/>
          <w:szCs w:val="22"/>
        </w:rPr>
        <w:t>The</w:t>
      </w:r>
      <w:r w:rsidR="000C7375">
        <w:rPr>
          <w:rFonts w:asciiTheme="majorHAnsi" w:hAnsiTheme="majorHAnsi"/>
          <w:i/>
          <w:sz w:val="22"/>
          <w:szCs w:val="22"/>
        </w:rPr>
        <w:t xml:space="preserve"> </w:t>
      </w:r>
      <w:r w:rsidR="00C12039">
        <w:rPr>
          <w:rFonts w:asciiTheme="majorHAnsi" w:hAnsiTheme="majorHAnsi"/>
          <w:i/>
          <w:sz w:val="22"/>
          <w:szCs w:val="22"/>
        </w:rPr>
        <w:t>instructions</w:t>
      </w:r>
      <w:r w:rsidR="000D3DCE">
        <w:rPr>
          <w:rFonts w:asciiTheme="majorHAnsi" w:hAnsiTheme="majorHAnsi"/>
          <w:i/>
          <w:sz w:val="22"/>
          <w:szCs w:val="22"/>
        </w:rPr>
        <w:t xml:space="preserve"> and directions </w:t>
      </w:r>
      <w:r w:rsidR="00523D74">
        <w:rPr>
          <w:rFonts w:asciiTheme="majorHAnsi" w:hAnsiTheme="majorHAnsi"/>
          <w:i/>
          <w:sz w:val="22"/>
          <w:szCs w:val="22"/>
        </w:rPr>
        <w:t>(in italics) are intended to help</w:t>
      </w:r>
      <w:r w:rsidR="003F7558">
        <w:rPr>
          <w:rFonts w:asciiTheme="majorHAnsi" w:hAnsiTheme="majorHAnsi"/>
          <w:i/>
          <w:sz w:val="22"/>
          <w:szCs w:val="22"/>
        </w:rPr>
        <w:t xml:space="preserve"> you formulate your specification.</w:t>
      </w:r>
      <w:r w:rsidR="00112990">
        <w:rPr>
          <w:rFonts w:asciiTheme="majorHAnsi" w:hAnsiTheme="majorHAnsi"/>
          <w:i/>
          <w:sz w:val="22"/>
          <w:szCs w:val="22"/>
        </w:rPr>
        <w:t xml:space="preserve"> They can be removed from your own specification. On</w:t>
      </w:r>
      <w:r w:rsidR="00585386">
        <w:rPr>
          <w:rFonts w:asciiTheme="majorHAnsi" w:hAnsiTheme="majorHAnsi"/>
          <w:i/>
          <w:sz w:val="22"/>
          <w:szCs w:val="22"/>
        </w:rPr>
        <w:t xml:space="preserve">ce your </w:t>
      </w:r>
      <w:r w:rsidR="00AA1DDE">
        <w:rPr>
          <w:rFonts w:asciiTheme="majorHAnsi" w:hAnsiTheme="majorHAnsi"/>
          <w:i/>
          <w:sz w:val="22"/>
          <w:szCs w:val="22"/>
        </w:rPr>
        <w:t>draft is complete,</w:t>
      </w:r>
      <w:r w:rsidR="00860EAE">
        <w:rPr>
          <w:rFonts w:asciiTheme="majorHAnsi" w:hAnsiTheme="majorHAnsi"/>
          <w:i/>
          <w:sz w:val="22"/>
          <w:szCs w:val="22"/>
        </w:rPr>
        <w:t xml:space="preserve"> please email it to </w:t>
      </w:r>
      <w:hyperlink r:id="rId11" w:history="1">
        <w:r w:rsidR="00860EAE" w:rsidRPr="003B1C72">
          <w:rPr>
            <w:rStyle w:val="Hyperlink"/>
            <w:rFonts w:asciiTheme="majorHAnsi" w:hAnsiTheme="majorHAnsi"/>
            <w:i/>
            <w:sz w:val="22"/>
            <w:szCs w:val="22"/>
          </w:rPr>
          <w:t>shortcourse@ncca.ie</w:t>
        </w:r>
      </w:hyperlink>
      <w:r w:rsidR="00860EAE">
        <w:rPr>
          <w:rFonts w:asciiTheme="majorHAnsi" w:hAnsiTheme="majorHAnsi"/>
          <w:i/>
          <w:sz w:val="22"/>
          <w:szCs w:val="22"/>
        </w:rPr>
        <w:t>. Thanks.)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3ACB71D7" w14:textId="77777777" w:rsidTr="009809FB">
        <w:trPr>
          <w:trHeight w:val="580"/>
        </w:trPr>
        <w:tc>
          <w:tcPr>
            <w:tcW w:w="9597" w:type="dxa"/>
            <w:shd w:val="clear" w:color="auto" w:fill="D9D9D9"/>
            <w:vAlign w:val="center"/>
          </w:tcPr>
          <w:p w14:paraId="59AC1C6D" w14:textId="77777777" w:rsidR="00D103D0" w:rsidRPr="00F94211" w:rsidRDefault="00D103D0" w:rsidP="00F836DA">
            <w:pPr>
              <w:spacing w:after="160"/>
              <w:rPr>
                <w:rFonts w:asciiTheme="majorHAnsi" w:hAnsiTheme="majorHAnsi"/>
              </w:rPr>
            </w:pPr>
            <w:r w:rsidRPr="00F94211">
              <w:rPr>
                <w:rFonts w:asciiTheme="majorHAnsi" w:hAnsiTheme="majorHAnsi"/>
                <w:b/>
                <w:bCs/>
              </w:rPr>
              <w:t>Title of short course</w:t>
            </w:r>
          </w:p>
        </w:tc>
      </w:tr>
      <w:tr w:rsidR="00D103D0" w:rsidRPr="00F94211" w14:paraId="5307316A" w14:textId="77777777" w:rsidTr="009809FB">
        <w:tc>
          <w:tcPr>
            <w:tcW w:w="9597" w:type="dxa"/>
          </w:tcPr>
          <w:p w14:paraId="56CEB51E" w14:textId="15F38675" w:rsidR="00D103D0" w:rsidRPr="00873E66" w:rsidRDefault="00D103D0" w:rsidP="00F836DA">
            <w:pPr>
              <w:spacing w:after="160"/>
              <w:rPr>
                <w:rFonts w:asciiTheme="majorHAnsi" w:hAnsiTheme="majorHAnsi"/>
                <w:i/>
                <w:sz w:val="22"/>
                <w:szCs w:val="22"/>
              </w:rPr>
            </w:pPr>
            <w:r w:rsidRPr="00873E66">
              <w:rPr>
                <w:rFonts w:asciiTheme="majorHAnsi" w:hAnsiTheme="majorHAnsi"/>
                <w:i/>
                <w:sz w:val="22"/>
                <w:szCs w:val="22"/>
              </w:rPr>
              <w:t>Each short course will have a title that identifies the focus and content of the course.</w:t>
            </w:r>
          </w:p>
        </w:tc>
      </w:tr>
    </w:tbl>
    <w:p w14:paraId="55FF9077" w14:textId="77777777" w:rsidR="00D103D0" w:rsidRPr="00F94211" w:rsidRDefault="00D103D0" w:rsidP="00F836DA">
      <w:pPr>
        <w:spacing w:after="16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2666645E" w14:textId="77777777" w:rsidTr="009809FB">
        <w:trPr>
          <w:trHeight w:val="451"/>
        </w:trPr>
        <w:tc>
          <w:tcPr>
            <w:tcW w:w="9597" w:type="dxa"/>
            <w:shd w:val="clear" w:color="auto" w:fill="D9D9D9"/>
            <w:vAlign w:val="center"/>
          </w:tcPr>
          <w:p w14:paraId="485600B8" w14:textId="48181E9F" w:rsidR="00D103D0" w:rsidRPr="00F94211" w:rsidRDefault="00D103D0" w:rsidP="00F836DA">
            <w:pPr>
              <w:numPr>
                <w:ilvl w:val="0"/>
                <w:numId w:val="1"/>
              </w:numPr>
              <w:spacing w:after="160"/>
              <w:ind w:left="320" w:hanging="284"/>
              <w:rPr>
                <w:rFonts w:asciiTheme="majorHAnsi" w:hAnsiTheme="majorHAnsi"/>
                <w:b/>
              </w:rPr>
            </w:pPr>
            <w:r w:rsidRPr="00F94211">
              <w:rPr>
                <w:rFonts w:asciiTheme="majorHAnsi" w:hAnsiTheme="majorHAnsi"/>
                <w:b/>
              </w:rPr>
              <w:t>Introduction</w:t>
            </w:r>
            <w:r w:rsidRPr="00F94211">
              <w:rPr>
                <w:rFonts w:asciiTheme="majorHAnsi" w:hAnsiTheme="majorHAnsi"/>
                <w:b/>
                <w:bCs/>
              </w:rPr>
              <w:t xml:space="preserve"> to junior cycle</w:t>
            </w:r>
            <w:r w:rsidR="002565E3">
              <w:rPr>
                <w:rFonts w:asciiTheme="majorHAnsi" w:hAnsiTheme="majorHAnsi"/>
                <w:b/>
                <w:bCs/>
              </w:rPr>
              <w:t xml:space="preserve"> </w:t>
            </w:r>
            <w:r w:rsidR="002565E3" w:rsidRPr="00F836DA">
              <w:rPr>
                <w:rFonts w:asciiTheme="majorHAnsi" w:hAnsiTheme="majorHAnsi"/>
                <w:bCs/>
                <w:i/>
                <w:sz w:val="20"/>
                <w:szCs w:val="20"/>
              </w:rPr>
              <w:t>(</w:t>
            </w:r>
            <w:r w:rsidR="009B11AB" w:rsidRPr="00F836DA">
              <w:rPr>
                <w:rFonts w:asciiTheme="majorHAnsi" w:hAnsiTheme="majorHAnsi"/>
                <w:bCs/>
                <w:i/>
                <w:sz w:val="20"/>
                <w:szCs w:val="20"/>
              </w:rPr>
              <w:t>T</w:t>
            </w:r>
            <w:r w:rsidR="002565E3" w:rsidRPr="00F836DA">
              <w:rPr>
                <w:rFonts w:asciiTheme="majorHAnsi" w:hAnsiTheme="majorHAnsi"/>
                <w:bCs/>
                <w:i/>
                <w:sz w:val="20"/>
                <w:szCs w:val="20"/>
              </w:rPr>
              <w:t>his section is common to all short courses</w:t>
            </w:r>
            <w:r w:rsidR="009F5968">
              <w:rPr>
                <w:rFonts w:asciiTheme="majorHAnsi" w:hAnsiTheme="majorHAnsi"/>
                <w:bCs/>
                <w:i/>
                <w:sz w:val="20"/>
                <w:szCs w:val="20"/>
              </w:rPr>
              <w:t>. S</w:t>
            </w:r>
            <w:r w:rsidR="002565E3" w:rsidRPr="00F836DA">
              <w:rPr>
                <w:rFonts w:asciiTheme="majorHAnsi" w:hAnsiTheme="majorHAnsi"/>
                <w:bCs/>
                <w:i/>
                <w:sz w:val="20"/>
                <w:szCs w:val="20"/>
              </w:rPr>
              <w:t>o you do not have to change the</w:t>
            </w:r>
            <w:r w:rsidR="004D6781" w:rsidRPr="00F836DA">
              <w:rPr>
                <w:rFonts w:asciiTheme="majorHAnsi" w:hAnsiTheme="majorHAnsi"/>
                <w:bCs/>
                <w:i/>
                <w:sz w:val="20"/>
                <w:szCs w:val="20"/>
              </w:rPr>
              <w:t xml:space="preserve"> text</w:t>
            </w:r>
            <w:r w:rsidR="009B11AB" w:rsidRPr="00F836DA">
              <w:rPr>
                <w:rFonts w:asciiTheme="majorHAnsi" w:hAnsiTheme="majorHAnsi"/>
                <w:bCs/>
                <w:i/>
                <w:sz w:val="20"/>
                <w:szCs w:val="20"/>
              </w:rPr>
              <w:t>.</w:t>
            </w:r>
            <w:r w:rsidR="002565E3" w:rsidRPr="00F836DA">
              <w:rPr>
                <w:rFonts w:asciiTheme="majorHAnsi" w:hAnsiTheme="majorHAnsi"/>
                <w:bCs/>
                <w:i/>
                <w:sz w:val="20"/>
                <w:szCs w:val="20"/>
              </w:rPr>
              <w:t>)</w:t>
            </w:r>
          </w:p>
        </w:tc>
      </w:tr>
      <w:tr w:rsidR="00D103D0" w:rsidRPr="00F94211" w14:paraId="2550109D" w14:textId="77777777" w:rsidTr="009809FB">
        <w:tc>
          <w:tcPr>
            <w:tcW w:w="9597" w:type="dxa"/>
          </w:tcPr>
          <w:p w14:paraId="665AB141" w14:textId="77777777" w:rsidR="001207DC" w:rsidRPr="00F94211" w:rsidRDefault="001207DC" w:rsidP="00F836DA">
            <w:pPr>
              <w:spacing w:after="160"/>
              <w:rPr>
                <w:rFonts w:asciiTheme="majorHAnsi" w:hAnsiTheme="majorHAnsi"/>
                <w:bCs/>
                <w:sz w:val="22"/>
                <w:szCs w:val="22"/>
              </w:rPr>
            </w:pPr>
            <w:r w:rsidRPr="00F94211">
              <w:rPr>
                <w:rFonts w:asciiTheme="majorHAnsi" w:hAnsiTheme="majorHAnsi"/>
                <w:sz w:val="22"/>
                <w:szCs w:val="22"/>
              </w:rPr>
              <w:t xml:space="preserve">Junior cycle education places students at the centre of the educational experience, enabling them to actively participate in their communities and in society and to be resourceful and confident learners in all aspects and stages of their lives. Junior cycle is </w:t>
            </w:r>
            <w:r w:rsidRPr="00F94211">
              <w:rPr>
                <w:rFonts w:asciiTheme="majorHAnsi" w:hAnsiTheme="majorHAnsi"/>
                <w:bCs/>
                <w:sz w:val="22"/>
                <w:szCs w:val="22"/>
              </w:rPr>
              <w:t>inclusive of all students and contributes to equality of opportunity, participation and outcome for all.</w:t>
            </w:r>
          </w:p>
          <w:p w14:paraId="404EFC6E" w14:textId="77777777" w:rsidR="001207DC" w:rsidRPr="00F94211" w:rsidRDefault="001207DC" w:rsidP="00F836DA">
            <w:pPr>
              <w:spacing w:after="160"/>
              <w:rPr>
                <w:rFonts w:asciiTheme="majorHAnsi" w:hAnsiTheme="majorHAnsi"/>
                <w:sz w:val="22"/>
                <w:szCs w:val="22"/>
              </w:rPr>
            </w:pPr>
          </w:p>
          <w:p w14:paraId="3136DE6E" w14:textId="3E5B95AE" w:rsidR="001207DC" w:rsidRPr="00F94211" w:rsidRDefault="001207DC" w:rsidP="00F836DA">
            <w:pPr>
              <w:spacing w:after="160"/>
              <w:rPr>
                <w:rFonts w:asciiTheme="majorHAnsi" w:hAnsiTheme="majorHAnsi"/>
                <w:sz w:val="22"/>
                <w:szCs w:val="22"/>
              </w:rPr>
            </w:pPr>
            <w:r w:rsidRPr="00F94211">
              <w:rPr>
                <w:rFonts w:asciiTheme="majorHAnsi" w:hAnsiTheme="majorHAnsi"/>
                <w:sz w:val="22"/>
                <w:szCs w:val="22"/>
              </w:rPr>
              <w:t>The junior cycle allows students</w:t>
            </w:r>
            <w:r w:rsidR="005659DC">
              <w:rPr>
                <w:rFonts w:asciiTheme="majorHAnsi" w:hAnsiTheme="majorHAnsi"/>
                <w:sz w:val="22"/>
                <w:szCs w:val="22"/>
              </w:rPr>
              <w:t xml:space="preserve"> to</w:t>
            </w:r>
            <w:r w:rsidRPr="00F94211">
              <w:rPr>
                <w:rFonts w:asciiTheme="majorHAnsi" w:hAnsiTheme="majorHAnsi"/>
                <w:sz w:val="22"/>
                <w:szCs w:val="22"/>
              </w:rPr>
              <w:t xml:space="preserve"> make a greater connection with learning by focusing on the quality of learning that takes place and by </w:t>
            </w:r>
            <w:r w:rsidRPr="00F94211">
              <w:rPr>
                <w:rFonts w:asciiTheme="majorHAnsi" w:hAnsiTheme="majorHAnsi"/>
                <w:bCs/>
                <w:sz w:val="22"/>
                <w:szCs w:val="22"/>
              </w:rPr>
              <w:t xml:space="preserve">offering experiences that are engaging and enjoyable for them, and relevant to their lives. These experiences are of a high quality, contribute directly to the physical, mental and social wellbeing of </w:t>
            </w:r>
            <w:r w:rsidRPr="00F94211">
              <w:rPr>
                <w:rFonts w:asciiTheme="majorHAnsi" w:hAnsiTheme="majorHAnsi"/>
                <w:sz w:val="22"/>
                <w:szCs w:val="22"/>
              </w:rPr>
              <w:t xml:space="preserve">learners, and where possible, </w:t>
            </w:r>
            <w:r w:rsidRPr="00F94211">
              <w:rPr>
                <w:rFonts w:asciiTheme="majorHAnsi" w:hAnsiTheme="majorHAnsi"/>
                <w:bCs/>
                <w:sz w:val="22"/>
                <w:szCs w:val="22"/>
              </w:rPr>
              <w:t>provide opportunities for them to develop their abilities and talents in the areas of creativity, innovation and enterprise. The learner’s junior cycle programme builds on their learning to date and actively supports their progress in learning and in addition, supports them in developing the learning skills that will assist them in meeting the challenges of life beyond school.</w:t>
            </w:r>
          </w:p>
          <w:p w14:paraId="753C4C82" w14:textId="77777777" w:rsidR="00D103D0" w:rsidRPr="00F94211" w:rsidRDefault="00D103D0" w:rsidP="00F836DA">
            <w:pPr>
              <w:spacing w:after="160"/>
              <w:rPr>
                <w:rFonts w:asciiTheme="majorHAnsi" w:hAnsiTheme="majorHAnsi"/>
                <w:sz w:val="22"/>
                <w:szCs w:val="22"/>
              </w:rPr>
            </w:pPr>
          </w:p>
        </w:tc>
      </w:tr>
    </w:tbl>
    <w:p w14:paraId="0B9A1468" w14:textId="5672D61F" w:rsidR="00785E06" w:rsidRDefault="00785E06" w:rsidP="00785E06">
      <w:pPr>
        <w:spacing w:after="160"/>
        <w:rPr>
          <w:rFonts w:asciiTheme="majorHAnsi" w:hAnsiTheme="majorHAnsi"/>
          <w:sz w:val="22"/>
          <w:szCs w:val="22"/>
        </w:rPr>
      </w:pPr>
    </w:p>
    <w:p w14:paraId="69BEC405" w14:textId="1ACBDD8E" w:rsidR="00D103D0" w:rsidRPr="00F94211" w:rsidRDefault="00785E06" w:rsidP="00F836DA">
      <w:pPr>
        <w:spacing w:line="240" w:lineRule="auto"/>
        <w:rPr>
          <w:rFonts w:asciiTheme="majorHAnsi" w:hAnsiTheme="majorHAnsi"/>
          <w:sz w:val="22"/>
          <w:szCs w:val="22"/>
        </w:rPr>
      </w:pPr>
      <w:r>
        <w:rPr>
          <w:rFonts w:asciiTheme="majorHAnsi" w:hAnsi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E7116A" w:rsidRPr="00F94211" w14:paraId="49FD26BC" w14:textId="77777777" w:rsidTr="0049564C">
        <w:trPr>
          <w:trHeight w:val="547"/>
        </w:trPr>
        <w:tc>
          <w:tcPr>
            <w:tcW w:w="9597" w:type="dxa"/>
            <w:shd w:val="clear" w:color="auto" w:fill="D9D9D9"/>
            <w:vAlign w:val="center"/>
          </w:tcPr>
          <w:p w14:paraId="33FB47C5" w14:textId="79DB9B83" w:rsidR="00E7116A" w:rsidRPr="00F94211" w:rsidRDefault="00E7116A" w:rsidP="00F836DA">
            <w:pPr>
              <w:numPr>
                <w:ilvl w:val="0"/>
                <w:numId w:val="1"/>
              </w:numPr>
              <w:spacing w:after="160"/>
              <w:ind w:left="461"/>
              <w:rPr>
                <w:rFonts w:asciiTheme="majorHAnsi" w:hAnsiTheme="majorHAnsi"/>
                <w:b/>
              </w:rPr>
            </w:pPr>
            <w:r w:rsidRPr="00F94211">
              <w:rPr>
                <w:rFonts w:asciiTheme="majorHAnsi" w:hAnsiTheme="majorHAnsi"/>
                <w:b/>
              </w:rPr>
              <w:lastRenderedPageBreak/>
              <w:t>Rationale</w:t>
            </w:r>
          </w:p>
        </w:tc>
      </w:tr>
      <w:tr w:rsidR="00E7116A" w:rsidRPr="00F94211" w14:paraId="0B528609" w14:textId="77777777" w:rsidTr="0049564C">
        <w:trPr>
          <w:trHeight w:val="327"/>
        </w:trPr>
        <w:tc>
          <w:tcPr>
            <w:tcW w:w="9597" w:type="dxa"/>
          </w:tcPr>
          <w:p w14:paraId="66075BE3" w14:textId="457D0363" w:rsidR="00E7116A" w:rsidRPr="00030B0C" w:rsidRDefault="00E7116A" w:rsidP="00F836DA">
            <w:pPr>
              <w:spacing w:after="160"/>
              <w:rPr>
                <w:rFonts w:asciiTheme="majorHAnsi" w:hAnsiTheme="majorHAnsi"/>
                <w:i/>
                <w:iCs/>
                <w:sz w:val="22"/>
                <w:szCs w:val="22"/>
              </w:rPr>
            </w:pPr>
            <w:r w:rsidRPr="00030B0C">
              <w:rPr>
                <w:rFonts w:asciiTheme="majorHAnsi" w:hAnsiTheme="majorHAnsi"/>
                <w:i/>
                <w:iCs/>
                <w:sz w:val="22"/>
                <w:szCs w:val="22"/>
              </w:rPr>
              <w:t>The material in this section will provide an answer to the question</w:t>
            </w:r>
            <w:r w:rsidR="00785E06" w:rsidRPr="00030B0C">
              <w:rPr>
                <w:rFonts w:asciiTheme="majorHAnsi" w:hAnsiTheme="majorHAnsi"/>
                <w:i/>
                <w:iCs/>
                <w:sz w:val="22"/>
                <w:szCs w:val="22"/>
              </w:rPr>
              <w:t>,</w:t>
            </w:r>
            <w:r w:rsidRPr="00030B0C">
              <w:rPr>
                <w:rFonts w:asciiTheme="majorHAnsi" w:hAnsiTheme="majorHAnsi"/>
                <w:i/>
                <w:iCs/>
                <w:sz w:val="22"/>
                <w:szCs w:val="22"/>
              </w:rPr>
              <w:t xml:space="preserve"> </w:t>
            </w:r>
            <w:r w:rsidR="00785E06" w:rsidRPr="00030B0C">
              <w:rPr>
                <w:rFonts w:asciiTheme="majorHAnsi" w:hAnsiTheme="majorHAnsi"/>
                <w:i/>
                <w:iCs/>
                <w:sz w:val="22"/>
                <w:szCs w:val="22"/>
              </w:rPr>
              <w:t>‘</w:t>
            </w:r>
            <w:r w:rsidRPr="00030B0C">
              <w:rPr>
                <w:rFonts w:asciiTheme="majorHAnsi" w:hAnsiTheme="majorHAnsi"/>
                <w:i/>
                <w:iCs/>
                <w:sz w:val="22"/>
                <w:szCs w:val="22"/>
              </w:rPr>
              <w:t xml:space="preserve">Why is the learning in this </w:t>
            </w:r>
            <w:r w:rsidR="00ED0C22" w:rsidRPr="00030B0C">
              <w:rPr>
                <w:rFonts w:asciiTheme="majorHAnsi" w:hAnsiTheme="majorHAnsi"/>
                <w:i/>
                <w:iCs/>
                <w:sz w:val="22"/>
                <w:szCs w:val="22"/>
              </w:rPr>
              <w:t xml:space="preserve">short course </w:t>
            </w:r>
            <w:r w:rsidRPr="00030B0C">
              <w:rPr>
                <w:rFonts w:asciiTheme="majorHAnsi" w:hAnsiTheme="majorHAnsi"/>
                <w:i/>
                <w:iCs/>
                <w:sz w:val="22"/>
                <w:szCs w:val="22"/>
              </w:rPr>
              <w:t>important?</w:t>
            </w:r>
            <w:r w:rsidR="00785E06" w:rsidRPr="00030B0C">
              <w:rPr>
                <w:rFonts w:asciiTheme="majorHAnsi" w:hAnsiTheme="majorHAnsi"/>
                <w:i/>
                <w:iCs/>
                <w:sz w:val="22"/>
                <w:szCs w:val="22"/>
              </w:rPr>
              <w:t>’.</w:t>
            </w:r>
            <w:r w:rsidR="008F0BA7" w:rsidRPr="00030B0C">
              <w:rPr>
                <w:rFonts w:asciiTheme="majorHAnsi" w:hAnsiTheme="majorHAnsi"/>
                <w:i/>
                <w:iCs/>
                <w:sz w:val="22"/>
                <w:szCs w:val="22"/>
              </w:rPr>
              <w:t xml:space="preserve"> </w:t>
            </w:r>
            <w:r w:rsidRPr="00030B0C">
              <w:rPr>
                <w:rFonts w:asciiTheme="majorHAnsi" w:hAnsiTheme="majorHAnsi"/>
                <w:i/>
                <w:iCs/>
                <w:sz w:val="22"/>
                <w:szCs w:val="22"/>
              </w:rPr>
              <w:t>It s</w:t>
            </w:r>
            <w:r w:rsidR="008F0BA7" w:rsidRPr="00030B0C">
              <w:rPr>
                <w:rFonts w:asciiTheme="majorHAnsi" w:hAnsiTheme="majorHAnsi"/>
                <w:i/>
                <w:iCs/>
                <w:sz w:val="22"/>
                <w:szCs w:val="22"/>
              </w:rPr>
              <w:t>hould</w:t>
            </w:r>
            <w:r w:rsidRPr="00030B0C">
              <w:rPr>
                <w:rFonts w:asciiTheme="majorHAnsi" w:hAnsiTheme="majorHAnsi"/>
                <w:i/>
                <w:iCs/>
                <w:sz w:val="22"/>
                <w:szCs w:val="22"/>
              </w:rPr>
              <w:t xml:space="preserve"> address this question fro</w:t>
            </w:r>
            <w:r w:rsidR="00ED0C22" w:rsidRPr="00030B0C">
              <w:rPr>
                <w:rFonts w:asciiTheme="majorHAnsi" w:hAnsiTheme="majorHAnsi"/>
                <w:i/>
                <w:iCs/>
                <w:sz w:val="22"/>
                <w:szCs w:val="22"/>
              </w:rPr>
              <w:t>m the perspective of the student</w:t>
            </w:r>
            <w:r w:rsidRPr="00030B0C">
              <w:rPr>
                <w:rFonts w:asciiTheme="majorHAnsi" w:hAnsiTheme="majorHAnsi"/>
                <w:i/>
                <w:iCs/>
                <w:sz w:val="22"/>
                <w:szCs w:val="22"/>
              </w:rPr>
              <w:t xml:space="preserve">. So for example, the course developer might consider </w:t>
            </w:r>
            <w:r w:rsidR="00785E06" w:rsidRPr="00030B0C">
              <w:rPr>
                <w:rFonts w:asciiTheme="majorHAnsi" w:hAnsiTheme="majorHAnsi"/>
                <w:i/>
                <w:iCs/>
                <w:sz w:val="22"/>
                <w:szCs w:val="22"/>
              </w:rPr>
              <w:t xml:space="preserve">the </w:t>
            </w:r>
            <w:r w:rsidR="008F0BA7" w:rsidRPr="00030B0C">
              <w:rPr>
                <w:rFonts w:asciiTheme="majorHAnsi" w:hAnsiTheme="majorHAnsi"/>
                <w:i/>
                <w:iCs/>
                <w:sz w:val="22"/>
                <w:szCs w:val="22"/>
              </w:rPr>
              <w:t xml:space="preserve">ways </w:t>
            </w:r>
            <w:r w:rsidR="00785E06" w:rsidRPr="00030B0C">
              <w:rPr>
                <w:rFonts w:asciiTheme="majorHAnsi" w:hAnsiTheme="majorHAnsi"/>
                <w:i/>
                <w:iCs/>
                <w:sz w:val="22"/>
                <w:szCs w:val="22"/>
              </w:rPr>
              <w:t xml:space="preserve">in which </w:t>
            </w:r>
            <w:r w:rsidR="008F0BA7" w:rsidRPr="00030B0C">
              <w:rPr>
                <w:rFonts w:asciiTheme="majorHAnsi" w:hAnsiTheme="majorHAnsi"/>
                <w:i/>
                <w:iCs/>
                <w:sz w:val="22"/>
                <w:szCs w:val="22"/>
              </w:rPr>
              <w:t>students</w:t>
            </w:r>
            <w:r w:rsidR="00785E06" w:rsidRPr="00030B0C">
              <w:rPr>
                <w:rFonts w:asciiTheme="majorHAnsi" w:hAnsiTheme="majorHAnsi"/>
                <w:i/>
                <w:iCs/>
                <w:sz w:val="22"/>
                <w:szCs w:val="22"/>
              </w:rPr>
              <w:t xml:space="preserve"> will</w:t>
            </w:r>
            <w:r w:rsidR="008F0BA7" w:rsidRPr="00030B0C">
              <w:rPr>
                <w:rFonts w:asciiTheme="majorHAnsi" w:hAnsiTheme="majorHAnsi"/>
                <w:i/>
                <w:iCs/>
                <w:sz w:val="22"/>
                <w:szCs w:val="22"/>
              </w:rPr>
              <w:t xml:space="preserve"> see learning in this area as being</w:t>
            </w:r>
            <w:r w:rsidR="00580617" w:rsidRPr="00030B0C">
              <w:rPr>
                <w:rFonts w:asciiTheme="majorHAnsi" w:hAnsiTheme="majorHAnsi"/>
                <w:i/>
                <w:iCs/>
                <w:sz w:val="22"/>
                <w:szCs w:val="22"/>
              </w:rPr>
              <w:t>:</w:t>
            </w:r>
          </w:p>
          <w:p w14:paraId="435CF5B2" w14:textId="75AFDB9D" w:rsidR="00E7116A" w:rsidRPr="00030B0C" w:rsidRDefault="00E7116A" w:rsidP="00F836DA">
            <w:pPr>
              <w:numPr>
                <w:ilvl w:val="0"/>
                <w:numId w:val="5"/>
              </w:numPr>
              <w:spacing w:after="160"/>
              <w:rPr>
                <w:rFonts w:asciiTheme="majorHAnsi" w:hAnsiTheme="majorHAnsi"/>
                <w:i/>
                <w:iCs/>
                <w:sz w:val="22"/>
                <w:szCs w:val="22"/>
              </w:rPr>
            </w:pPr>
            <w:r w:rsidRPr="00030B0C">
              <w:rPr>
                <w:rFonts w:asciiTheme="majorHAnsi" w:hAnsiTheme="majorHAnsi"/>
                <w:i/>
                <w:iCs/>
                <w:sz w:val="22"/>
                <w:szCs w:val="22"/>
              </w:rPr>
              <w:t>relevant– inside and outside school</w:t>
            </w:r>
          </w:p>
          <w:p w14:paraId="604A8C86" w14:textId="7688FC89" w:rsidR="00E7116A" w:rsidRPr="00030B0C" w:rsidRDefault="00E7116A" w:rsidP="00F836DA">
            <w:pPr>
              <w:numPr>
                <w:ilvl w:val="0"/>
                <w:numId w:val="5"/>
              </w:numPr>
              <w:spacing w:after="160"/>
              <w:rPr>
                <w:rFonts w:asciiTheme="majorHAnsi" w:hAnsiTheme="majorHAnsi"/>
                <w:i/>
                <w:iCs/>
                <w:sz w:val="22"/>
                <w:szCs w:val="22"/>
              </w:rPr>
            </w:pPr>
            <w:r w:rsidRPr="00030B0C">
              <w:rPr>
                <w:rFonts w:asciiTheme="majorHAnsi" w:hAnsiTheme="majorHAnsi"/>
                <w:i/>
                <w:iCs/>
                <w:sz w:val="22"/>
                <w:szCs w:val="22"/>
              </w:rPr>
              <w:t>interesting and challenging</w:t>
            </w:r>
          </w:p>
          <w:p w14:paraId="26FDC8DF" w14:textId="004D0032" w:rsidR="00E7116A" w:rsidRPr="00030B0C" w:rsidRDefault="00E7116A" w:rsidP="00F836DA">
            <w:pPr>
              <w:numPr>
                <w:ilvl w:val="0"/>
                <w:numId w:val="5"/>
              </w:numPr>
              <w:spacing w:after="160"/>
              <w:rPr>
                <w:rFonts w:asciiTheme="majorHAnsi" w:hAnsiTheme="majorHAnsi"/>
                <w:i/>
                <w:iCs/>
                <w:sz w:val="22"/>
                <w:szCs w:val="22"/>
              </w:rPr>
            </w:pPr>
            <w:r w:rsidRPr="00030B0C">
              <w:rPr>
                <w:rFonts w:asciiTheme="majorHAnsi" w:hAnsiTheme="majorHAnsi"/>
                <w:i/>
                <w:iCs/>
                <w:sz w:val="22"/>
                <w:szCs w:val="22"/>
              </w:rPr>
              <w:t>connected to prior learning</w:t>
            </w:r>
          </w:p>
          <w:p w14:paraId="710FE4D5" w14:textId="0544BD1E" w:rsidR="00E7116A" w:rsidRPr="00030B0C" w:rsidRDefault="00E7116A" w:rsidP="00F836DA">
            <w:pPr>
              <w:numPr>
                <w:ilvl w:val="0"/>
                <w:numId w:val="5"/>
              </w:numPr>
              <w:spacing w:after="160"/>
              <w:rPr>
                <w:rFonts w:asciiTheme="majorHAnsi" w:hAnsiTheme="majorHAnsi"/>
                <w:i/>
                <w:iCs/>
                <w:sz w:val="22"/>
                <w:szCs w:val="22"/>
              </w:rPr>
            </w:pPr>
            <w:r w:rsidRPr="00030B0C">
              <w:rPr>
                <w:rFonts w:asciiTheme="majorHAnsi" w:hAnsiTheme="majorHAnsi"/>
                <w:i/>
                <w:iCs/>
                <w:sz w:val="22"/>
                <w:szCs w:val="22"/>
              </w:rPr>
              <w:t>link</w:t>
            </w:r>
            <w:r w:rsidR="00785E06" w:rsidRPr="00030B0C">
              <w:rPr>
                <w:rFonts w:asciiTheme="majorHAnsi" w:hAnsiTheme="majorHAnsi"/>
                <w:i/>
                <w:iCs/>
                <w:sz w:val="22"/>
                <w:szCs w:val="22"/>
              </w:rPr>
              <w:t>ed</w:t>
            </w:r>
            <w:r w:rsidRPr="00030B0C">
              <w:rPr>
                <w:rFonts w:asciiTheme="majorHAnsi" w:hAnsiTheme="majorHAnsi"/>
                <w:i/>
                <w:iCs/>
                <w:sz w:val="22"/>
                <w:szCs w:val="22"/>
              </w:rPr>
              <w:t xml:space="preserve"> to possible future learning</w:t>
            </w:r>
          </w:p>
          <w:p w14:paraId="09CAA6B5" w14:textId="6580E9F0" w:rsidR="00E7116A" w:rsidRPr="00030B0C" w:rsidRDefault="00E7116A" w:rsidP="00F836DA">
            <w:pPr>
              <w:numPr>
                <w:ilvl w:val="0"/>
                <w:numId w:val="5"/>
              </w:numPr>
              <w:spacing w:after="160"/>
              <w:rPr>
                <w:rFonts w:asciiTheme="majorHAnsi" w:hAnsiTheme="majorHAnsi"/>
                <w:i/>
                <w:iCs/>
                <w:sz w:val="22"/>
                <w:szCs w:val="22"/>
              </w:rPr>
            </w:pPr>
            <w:r w:rsidRPr="00030B0C">
              <w:rPr>
                <w:rFonts w:asciiTheme="majorHAnsi" w:hAnsiTheme="majorHAnsi"/>
                <w:i/>
                <w:iCs/>
                <w:sz w:val="22"/>
                <w:szCs w:val="22"/>
              </w:rPr>
              <w:t>useful now and/or in the future</w:t>
            </w:r>
          </w:p>
          <w:p w14:paraId="3E6A33D0" w14:textId="742D8C9F" w:rsidR="00E7116A" w:rsidRPr="00F94211" w:rsidRDefault="00E7116A" w:rsidP="00F836DA">
            <w:pPr>
              <w:numPr>
                <w:ilvl w:val="0"/>
                <w:numId w:val="5"/>
              </w:numPr>
              <w:spacing w:after="160"/>
              <w:rPr>
                <w:rFonts w:asciiTheme="majorHAnsi" w:hAnsiTheme="majorHAnsi"/>
                <w:i/>
                <w:sz w:val="22"/>
                <w:szCs w:val="22"/>
              </w:rPr>
            </w:pPr>
            <w:r w:rsidRPr="00030B0C">
              <w:rPr>
                <w:rFonts w:asciiTheme="majorHAnsi" w:hAnsiTheme="majorHAnsi"/>
                <w:i/>
                <w:iCs/>
                <w:sz w:val="22"/>
                <w:szCs w:val="22"/>
              </w:rPr>
              <w:t>enjoyable</w:t>
            </w:r>
            <w:r w:rsidR="00785E06" w:rsidRPr="00030B0C">
              <w:rPr>
                <w:rFonts w:asciiTheme="majorHAnsi" w:hAnsiTheme="majorHAnsi"/>
                <w:i/>
                <w:iCs/>
                <w:sz w:val="22"/>
                <w:szCs w:val="22"/>
              </w:rPr>
              <w:t>.</w:t>
            </w:r>
          </w:p>
        </w:tc>
      </w:tr>
    </w:tbl>
    <w:p w14:paraId="371822C9" w14:textId="77777777" w:rsidR="00E7116A" w:rsidRPr="00F94211" w:rsidRDefault="00E7116A" w:rsidP="00F836DA">
      <w:pPr>
        <w:spacing w:after="16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6E951E4B" w14:textId="77777777" w:rsidTr="009809FB">
        <w:trPr>
          <w:trHeight w:val="451"/>
        </w:trPr>
        <w:tc>
          <w:tcPr>
            <w:tcW w:w="9597" w:type="dxa"/>
            <w:shd w:val="clear" w:color="auto" w:fill="D9D9D9"/>
            <w:vAlign w:val="center"/>
          </w:tcPr>
          <w:p w14:paraId="310D8431" w14:textId="77777777" w:rsidR="00D103D0" w:rsidRPr="00F94211" w:rsidRDefault="00D103D0" w:rsidP="00F836DA">
            <w:pPr>
              <w:numPr>
                <w:ilvl w:val="0"/>
                <w:numId w:val="1"/>
              </w:numPr>
              <w:spacing w:after="160"/>
              <w:ind w:left="461"/>
              <w:rPr>
                <w:rFonts w:asciiTheme="majorHAnsi" w:hAnsiTheme="majorHAnsi"/>
                <w:b/>
              </w:rPr>
            </w:pPr>
            <w:r w:rsidRPr="00F94211">
              <w:rPr>
                <w:rFonts w:asciiTheme="majorHAnsi" w:hAnsiTheme="majorHAnsi"/>
                <w:b/>
              </w:rPr>
              <w:t>Aim</w:t>
            </w:r>
          </w:p>
        </w:tc>
      </w:tr>
      <w:tr w:rsidR="00D103D0" w:rsidRPr="00F94211" w14:paraId="473E45FF" w14:textId="77777777" w:rsidTr="009809FB">
        <w:trPr>
          <w:trHeight w:val="1266"/>
        </w:trPr>
        <w:tc>
          <w:tcPr>
            <w:tcW w:w="9597" w:type="dxa"/>
          </w:tcPr>
          <w:p w14:paraId="69B822EC" w14:textId="24800D5E" w:rsidR="00D103D0" w:rsidRPr="00F94211" w:rsidRDefault="00D103D0" w:rsidP="00F836DA">
            <w:pPr>
              <w:spacing w:after="160"/>
              <w:rPr>
                <w:rFonts w:asciiTheme="majorHAnsi" w:hAnsiTheme="majorHAnsi"/>
                <w:sz w:val="22"/>
                <w:szCs w:val="22"/>
              </w:rPr>
            </w:pPr>
          </w:p>
          <w:p w14:paraId="472A936D" w14:textId="3DE72C69" w:rsidR="00D103D0" w:rsidRPr="00F94211" w:rsidRDefault="00D103D0" w:rsidP="00F836DA">
            <w:pPr>
              <w:spacing w:after="160"/>
              <w:rPr>
                <w:rFonts w:asciiTheme="majorHAnsi" w:hAnsiTheme="majorHAnsi"/>
                <w:i/>
                <w:sz w:val="22"/>
                <w:szCs w:val="22"/>
              </w:rPr>
            </w:pPr>
            <w:r w:rsidRPr="00F94211">
              <w:rPr>
                <w:rFonts w:asciiTheme="majorHAnsi" w:hAnsiTheme="majorHAnsi"/>
                <w:i/>
                <w:sz w:val="22"/>
                <w:szCs w:val="22"/>
              </w:rPr>
              <w:t>The sh</w:t>
            </w:r>
            <w:r w:rsidR="001207DC" w:rsidRPr="00F94211">
              <w:rPr>
                <w:rFonts w:asciiTheme="majorHAnsi" w:hAnsiTheme="majorHAnsi"/>
                <w:i/>
                <w:sz w:val="22"/>
                <w:szCs w:val="22"/>
              </w:rPr>
              <w:t>ort course</w:t>
            </w:r>
            <w:r w:rsidR="00873E66">
              <w:rPr>
                <w:rFonts w:asciiTheme="majorHAnsi" w:hAnsiTheme="majorHAnsi"/>
                <w:i/>
                <w:sz w:val="22"/>
                <w:szCs w:val="22"/>
              </w:rPr>
              <w:t xml:space="preserve"> </w:t>
            </w:r>
            <w:r w:rsidR="00A40CA5" w:rsidRPr="00F94211">
              <w:rPr>
                <w:rFonts w:asciiTheme="majorHAnsi" w:hAnsiTheme="majorHAnsi"/>
                <w:i/>
                <w:sz w:val="22"/>
                <w:szCs w:val="22"/>
              </w:rPr>
              <w:t>aims t</w:t>
            </w:r>
            <w:r w:rsidR="00580617">
              <w:rPr>
                <w:rFonts w:asciiTheme="majorHAnsi" w:hAnsiTheme="majorHAnsi"/>
                <w:i/>
                <w:sz w:val="22"/>
                <w:szCs w:val="22"/>
              </w:rPr>
              <w:t xml:space="preserve">o </w:t>
            </w:r>
          </w:p>
          <w:p w14:paraId="4766A114" w14:textId="41B3F006" w:rsidR="00D103D0" w:rsidRPr="00873E66" w:rsidRDefault="00ED0C22" w:rsidP="00F836DA">
            <w:pPr>
              <w:spacing w:after="160"/>
              <w:rPr>
                <w:rFonts w:asciiTheme="majorHAnsi" w:hAnsiTheme="majorHAnsi"/>
                <w:i/>
                <w:sz w:val="22"/>
                <w:szCs w:val="22"/>
              </w:rPr>
            </w:pPr>
            <w:r w:rsidRPr="00873E66">
              <w:rPr>
                <w:rFonts w:asciiTheme="majorHAnsi" w:hAnsiTheme="majorHAnsi"/>
                <w:i/>
                <w:sz w:val="22"/>
                <w:szCs w:val="22"/>
                <w:lang w:val="en-IE"/>
              </w:rPr>
              <w:t>The aim should be a brief statement that outlines the expected impact of the course on students’ learning.</w:t>
            </w:r>
          </w:p>
        </w:tc>
      </w:tr>
    </w:tbl>
    <w:p w14:paraId="74403809" w14:textId="77777777" w:rsidR="00D103D0" w:rsidRPr="00F94211" w:rsidRDefault="00D103D0" w:rsidP="00F836DA">
      <w:pPr>
        <w:spacing w:after="160"/>
        <w:rPr>
          <w:rFonts w:asciiTheme="majorHAnsi" w:hAnsiTheme="majorHAnsi"/>
        </w:rPr>
      </w:pPr>
    </w:p>
    <w:p w14:paraId="1DD0DDD7" w14:textId="77777777" w:rsidR="00D103D0" w:rsidRPr="00F94211" w:rsidRDefault="00D103D0" w:rsidP="00F836DA">
      <w:pPr>
        <w:spacing w:after="16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25D03A8B" w14:textId="77777777" w:rsidTr="00030B0C">
        <w:trPr>
          <w:trHeight w:val="691"/>
        </w:trPr>
        <w:tc>
          <w:tcPr>
            <w:tcW w:w="9371" w:type="dxa"/>
            <w:shd w:val="clear" w:color="auto" w:fill="D9D9D9"/>
            <w:vAlign w:val="center"/>
          </w:tcPr>
          <w:p w14:paraId="70DB3D6C" w14:textId="688A5DED" w:rsidR="00D103D0" w:rsidRPr="00F94211" w:rsidRDefault="00D103D0" w:rsidP="00F836DA">
            <w:pPr>
              <w:numPr>
                <w:ilvl w:val="0"/>
                <w:numId w:val="1"/>
              </w:numPr>
              <w:spacing w:after="160"/>
              <w:ind w:left="320" w:hanging="283"/>
              <w:rPr>
                <w:rFonts w:asciiTheme="majorHAnsi" w:hAnsiTheme="majorHAnsi"/>
                <w:b/>
              </w:rPr>
            </w:pPr>
            <w:r w:rsidRPr="00F94211">
              <w:rPr>
                <w:rFonts w:asciiTheme="majorHAnsi" w:hAnsiTheme="majorHAnsi"/>
                <w:b/>
              </w:rPr>
              <w:br w:type="page"/>
            </w:r>
            <w:r w:rsidR="00AC7706">
              <w:rPr>
                <w:rFonts w:asciiTheme="majorHAnsi" w:hAnsiTheme="majorHAnsi"/>
                <w:b/>
              </w:rPr>
              <w:t>O</w:t>
            </w:r>
            <w:r w:rsidRPr="00F94211">
              <w:rPr>
                <w:rFonts w:asciiTheme="majorHAnsi" w:hAnsiTheme="majorHAnsi"/>
                <w:b/>
              </w:rPr>
              <w:t>verview</w:t>
            </w:r>
            <w:r w:rsidR="00AC7706">
              <w:rPr>
                <w:rFonts w:asciiTheme="majorHAnsi" w:hAnsiTheme="majorHAnsi"/>
                <w:b/>
              </w:rPr>
              <w:t>: Course</w:t>
            </w:r>
          </w:p>
        </w:tc>
      </w:tr>
      <w:tr w:rsidR="00D103D0" w:rsidRPr="00F94211" w14:paraId="4451E5E8" w14:textId="77777777" w:rsidTr="00030B0C">
        <w:trPr>
          <w:trHeight w:val="329"/>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3FB51C86" w14:textId="385FDD53" w:rsidR="00D103D0" w:rsidRPr="00985A94" w:rsidRDefault="00985A94" w:rsidP="00F836DA">
            <w:pPr>
              <w:spacing w:after="160"/>
              <w:rPr>
                <w:rFonts w:asciiTheme="majorHAnsi" w:hAnsiTheme="majorHAnsi"/>
                <w:i/>
                <w:sz w:val="22"/>
                <w:szCs w:val="22"/>
              </w:rPr>
            </w:pPr>
            <w:r>
              <w:rPr>
                <w:rFonts w:asciiTheme="majorHAnsi" w:hAnsiTheme="majorHAnsi"/>
                <w:i/>
                <w:sz w:val="22"/>
                <w:szCs w:val="22"/>
              </w:rPr>
              <w:t>(</w:t>
            </w:r>
            <w:r w:rsidR="003C38D3" w:rsidRPr="00985A94">
              <w:rPr>
                <w:rFonts w:asciiTheme="majorHAnsi" w:hAnsiTheme="majorHAnsi"/>
                <w:i/>
                <w:sz w:val="22"/>
                <w:szCs w:val="22"/>
              </w:rPr>
              <w:t>Identify the strands in the short course.</w:t>
            </w:r>
            <w:r w:rsidR="00F12BB1" w:rsidRPr="00985A94">
              <w:rPr>
                <w:rFonts w:asciiTheme="majorHAnsi" w:hAnsiTheme="majorHAnsi"/>
                <w:i/>
                <w:sz w:val="22"/>
                <w:szCs w:val="22"/>
              </w:rPr>
              <w:t xml:space="preserve"> Briefly </w:t>
            </w:r>
            <w:r w:rsidR="00892414" w:rsidRPr="00985A94">
              <w:rPr>
                <w:rFonts w:asciiTheme="majorHAnsi" w:hAnsiTheme="majorHAnsi"/>
                <w:i/>
                <w:sz w:val="22"/>
                <w:szCs w:val="22"/>
              </w:rPr>
              <w:t xml:space="preserve">explain why these </w:t>
            </w:r>
            <w:r w:rsidR="00F12BB1" w:rsidRPr="00985A94">
              <w:rPr>
                <w:rFonts w:asciiTheme="majorHAnsi" w:hAnsiTheme="majorHAnsi"/>
                <w:i/>
                <w:sz w:val="22"/>
                <w:szCs w:val="22"/>
              </w:rPr>
              <w:t>strands were selected</w:t>
            </w:r>
            <w:r w:rsidR="003C38D3" w:rsidRPr="00985A94">
              <w:rPr>
                <w:rFonts w:asciiTheme="majorHAnsi" w:hAnsiTheme="majorHAnsi"/>
                <w:i/>
                <w:sz w:val="22"/>
                <w:szCs w:val="22"/>
              </w:rPr>
              <w:t>. If they are presented in a particular order, explain why.</w:t>
            </w:r>
            <w:r>
              <w:rPr>
                <w:rFonts w:asciiTheme="majorHAnsi" w:hAnsiTheme="majorHAnsi"/>
                <w:i/>
                <w:sz w:val="22"/>
                <w:szCs w:val="22"/>
              </w:rPr>
              <w:t>)</w:t>
            </w:r>
          </w:p>
          <w:p w14:paraId="221414C0" w14:textId="362AB0F8" w:rsidR="001207DC" w:rsidRPr="00F94211" w:rsidRDefault="001207DC" w:rsidP="00F836DA">
            <w:pPr>
              <w:spacing w:after="160"/>
              <w:rPr>
                <w:rFonts w:asciiTheme="majorHAnsi" w:hAnsiTheme="majorHAnsi"/>
                <w:sz w:val="22"/>
                <w:szCs w:val="22"/>
              </w:rPr>
            </w:pPr>
            <w:r w:rsidRPr="00F94211">
              <w:rPr>
                <w:rFonts w:asciiTheme="majorHAnsi" w:hAnsiTheme="majorHAnsi"/>
                <w:sz w:val="22"/>
                <w:szCs w:val="22"/>
              </w:rPr>
              <w:t xml:space="preserve">The </w:t>
            </w:r>
            <w:r w:rsidR="002A32BC" w:rsidRPr="00F94211">
              <w:rPr>
                <w:rFonts w:asciiTheme="majorHAnsi" w:hAnsiTheme="majorHAnsi"/>
                <w:sz w:val="22"/>
                <w:szCs w:val="22"/>
              </w:rPr>
              <w:t xml:space="preserve">strands in this </w:t>
            </w:r>
            <w:r w:rsidRPr="00F94211">
              <w:rPr>
                <w:rFonts w:asciiTheme="majorHAnsi" w:hAnsiTheme="majorHAnsi"/>
                <w:sz w:val="22"/>
                <w:szCs w:val="22"/>
              </w:rPr>
              <w:t>short course are:</w:t>
            </w:r>
          </w:p>
          <w:p w14:paraId="776CDBF1" w14:textId="4A5BD767" w:rsidR="001207DC" w:rsidRPr="00A96766" w:rsidRDefault="001207DC" w:rsidP="00F836DA">
            <w:pPr>
              <w:spacing w:after="160"/>
              <w:rPr>
                <w:rFonts w:asciiTheme="majorHAnsi" w:hAnsiTheme="majorHAnsi"/>
                <w:b/>
                <w:i/>
                <w:iCs/>
                <w:sz w:val="22"/>
                <w:szCs w:val="22"/>
              </w:rPr>
            </w:pPr>
            <w:r w:rsidRPr="00F94211">
              <w:rPr>
                <w:rFonts w:asciiTheme="majorHAnsi" w:hAnsiTheme="majorHAnsi"/>
                <w:b/>
                <w:sz w:val="22"/>
                <w:szCs w:val="22"/>
              </w:rPr>
              <w:t>Strand 1</w:t>
            </w:r>
            <w:r w:rsidR="00BC2F6C">
              <w:rPr>
                <w:rFonts w:asciiTheme="majorHAnsi" w:hAnsiTheme="majorHAnsi"/>
                <w:b/>
                <w:sz w:val="22"/>
                <w:szCs w:val="22"/>
              </w:rPr>
              <w:t xml:space="preserve">: </w:t>
            </w:r>
            <w:r w:rsidR="00D53C14" w:rsidRPr="00A96766">
              <w:rPr>
                <w:rFonts w:asciiTheme="majorHAnsi" w:hAnsiTheme="majorHAnsi"/>
                <w:i/>
                <w:iCs/>
                <w:sz w:val="22"/>
                <w:szCs w:val="22"/>
              </w:rPr>
              <w:t xml:space="preserve">Name and </w:t>
            </w:r>
            <w:r w:rsidR="00BC2F6C" w:rsidRPr="00A96766">
              <w:rPr>
                <w:rFonts w:asciiTheme="majorHAnsi" w:hAnsiTheme="majorHAnsi"/>
                <w:i/>
                <w:iCs/>
                <w:sz w:val="22"/>
                <w:szCs w:val="22"/>
              </w:rPr>
              <w:t>two/three</w:t>
            </w:r>
            <w:r w:rsidR="00D53C14" w:rsidRPr="00A96766">
              <w:rPr>
                <w:rFonts w:asciiTheme="majorHAnsi" w:hAnsiTheme="majorHAnsi"/>
                <w:i/>
                <w:iCs/>
                <w:sz w:val="22"/>
                <w:szCs w:val="22"/>
              </w:rPr>
              <w:t xml:space="preserve"> lines of the strand overview</w:t>
            </w:r>
            <w:r w:rsidR="00BC2F6C" w:rsidRPr="00A96766">
              <w:rPr>
                <w:rFonts w:asciiTheme="majorHAnsi" w:hAnsiTheme="majorHAnsi"/>
                <w:i/>
                <w:iCs/>
                <w:sz w:val="22"/>
                <w:szCs w:val="22"/>
              </w:rPr>
              <w:t>.</w:t>
            </w:r>
          </w:p>
          <w:p w14:paraId="263EB6B8" w14:textId="02BDAE9A" w:rsidR="001207DC" w:rsidRDefault="001207DC" w:rsidP="00F836DA">
            <w:pPr>
              <w:spacing w:after="160"/>
              <w:rPr>
                <w:rFonts w:asciiTheme="majorHAnsi" w:hAnsiTheme="majorHAnsi"/>
                <w:sz w:val="22"/>
                <w:szCs w:val="22"/>
              </w:rPr>
            </w:pPr>
            <w:r w:rsidRPr="00F94211">
              <w:rPr>
                <w:rFonts w:asciiTheme="majorHAnsi" w:hAnsiTheme="majorHAnsi"/>
                <w:b/>
                <w:sz w:val="22"/>
                <w:szCs w:val="22"/>
              </w:rPr>
              <w:lastRenderedPageBreak/>
              <w:t>Strand 2</w:t>
            </w:r>
            <w:r w:rsidR="00BC2F6C">
              <w:rPr>
                <w:rFonts w:asciiTheme="majorHAnsi" w:hAnsiTheme="majorHAnsi"/>
                <w:sz w:val="22"/>
                <w:szCs w:val="22"/>
              </w:rPr>
              <w:t xml:space="preserve">: </w:t>
            </w:r>
            <w:r w:rsidR="00D53C14" w:rsidRPr="00A96766">
              <w:rPr>
                <w:rFonts w:asciiTheme="majorHAnsi" w:hAnsiTheme="majorHAnsi"/>
                <w:i/>
                <w:iCs/>
                <w:sz w:val="22"/>
                <w:szCs w:val="22"/>
              </w:rPr>
              <w:t xml:space="preserve">Name and </w:t>
            </w:r>
            <w:r w:rsidR="00BC2F6C" w:rsidRPr="00A96766">
              <w:rPr>
                <w:rFonts w:asciiTheme="majorHAnsi" w:hAnsiTheme="majorHAnsi"/>
                <w:i/>
                <w:iCs/>
                <w:sz w:val="22"/>
                <w:szCs w:val="22"/>
              </w:rPr>
              <w:t xml:space="preserve">two/three </w:t>
            </w:r>
            <w:r w:rsidR="00D53C14" w:rsidRPr="00A96766">
              <w:rPr>
                <w:rFonts w:asciiTheme="majorHAnsi" w:hAnsiTheme="majorHAnsi"/>
                <w:i/>
                <w:iCs/>
                <w:sz w:val="22"/>
                <w:szCs w:val="22"/>
              </w:rPr>
              <w:t>lines of the strand overview</w:t>
            </w:r>
            <w:r w:rsidR="00BC2F6C" w:rsidRPr="00A96766">
              <w:rPr>
                <w:rFonts w:asciiTheme="majorHAnsi" w:hAnsiTheme="majorHAnsi"/>
                <w:i/>
                <w:iCs/>
                <w:sz w:val="22"/>
                <w:szCs w:val="22"/>
              </w:rPr>
              <w:t>.</w:t>
            </w:r>
          </w:p>
          <w:p w14:paraId="41DFF21B" w14:textId="419E2908" w:rsidR="00B21DA9" w:rsidRPr="00F94211" w:rsidRDefault="00B21DA9" w:rsidP="00F836DA">
            <w:pPr>
              <w:spacing w:after="160"/>
              <w:rPr>
                <w:rFonts w:asciiTheme="majorHAnsi" w:hAnsiTheme="majorHAnsi"/>
                <w:b/>
                <w:sz w:val="22"/>
                <w:szCs w:val="22"/>
              </w:rPr>
            </w:pPr>
            <w:r>
              <w:rPr>
                <w:rFonts w:asciiTheme="majorHAnsi" w:hAnsiTheme="majorHAnsi"/>
                <w:b/>
                <w:sz w:val="22"/>
                <w:szCs w:val="22"/>
              </w:rPr>
              <w:t xml:space="preserve">Strand 3: </w:t>
            </w:r>
            <w:r w:rsidRPr="00B21DA9">
              <w:rPr>
                <w:rFonts w:asciiTheme="majorHAnsi" w:hAnsiTheme="majorHAnsi"/>
                <w:bCs/>
                <w:i/>
                <w:iCs/>
                <w:sz w:val="22"/>
                <w:szCs w:val="22"/>
              </w:rPr>
              <w:t>as above</w:t>
            </w:r>
          </w:p>
          <w:p w14:paraId="088802E0" w14:textId="659A877F" w:rsidR="00D53C14" w:rsidRPr="00F836DA" w:rsidRDefault="00B21DA9" w:rsidP="00785E06">
            <w:pPr>
              <w:pStyle w:val="NCCABody"/>
              <w:rPr>
                <w:rFonts w:cs="Helvetica"/>
                <w:i/>
                <w:sz w:val="20"/>
                <w:szCs w:val="20"/>
                <w:lang w:eastAsia="ja-JP"/>
              </w:rPr>
            </w:pPr>
            <w:r>
              <w:rPr>
                <w:rFonts w:cs="Helvetica"/>
                <w:i/>
                <w:sz w:val="20"/>
                <w:szCs w:val="20"/>
                <w:lang w:eastAsia="ja-JP"/>
              </w:rPr>
              <w:t xml:space="preserve">The guidelines suggest </w:t>
            </w:r>
            <w:r w:rsidR="00561941">
              <w:rPr>
                <w:rFonts w:cs="Helvetica"/>
                <w:i/>
                <w:sz w:val="20"/>
                <w:szCs w:val="20"/>
                <w:lang w:eastAsia="ja-JP"/>
              </w:rPr>
              <w:t xml:space="preserve">three to four strands is sufficient. </w:t>
            </w:r>
            <w:r w:rsidR="00D53C14" w:rsidRPr="00F836DA">
              <w:rPr>
                <w:rFonts w:cs="Helvetica"/>
                <w:i/>
                <w:sz w:val="20"/>
                <w:szCs w:val="20"/>
                <w:lang w:eastAsia="ja-JP"/>
              </w:rPr>
              <w:t>The following lines are common to all short course specifications and should be included in yours</w:t>
            </w:r>
            <w:r w:rsidR="005256B0">
              <w:rPr>
                <w:rFonts w:cs="Helvetica"/>
                <w:i/>
                <w:sz w:val="20"/>
                <w:szCs w:val="20"/>
                <w:lang w:eastAsia="ja-JP"/>
              </w:rPr>
              <w:t>. Just</w:t>
            </w:r>
            <w:r w:rsidR="00317AE5">
              <w:rPr>
                <w:rFonts w:cs="Helvetica"/>
                <w:i/>
                <w:sz w:val="20"/>
                <w:szCs w:val="20"/>
                <w:lang w:eastAsia="ja-JP"/>
              </w:rPr>
              <w:t xml:space="preserve"> insert the correct QQI level in the first sentence be</w:t>
            </w:r>
            <w:r w:rsidR="00A56C8B">
              <w:rPr>
                <w:rFonts w:cs="Helvetica"/>
                <w:i/>
                <w:sz w:val="20"/>
                <w:szCs w:val="20"/>
                <w:lang w:eastAsia="ja-JP"/>
              </w:rPr>
              <w:t>l</w:t>
            </w:r>
            <w:r w:rsidR="00317AE5">
              <w:rPr>
                <w:rFonts w:cs="Helvetica"/>
                <w:i/>
                <w:sz w:val="20"/>
                <w:szCs w:val="20"/>
                <w:lang w:eastAsia="ja-JP"/>
              </w:rPr>
              <w:t>ow.</w:t>
            </w:r>
          </w:p>
          <w:p w14:paraId="7010C0FE" w14:textId="4C292D5E" w:rsidR="00D53C14" w:rsidRPr="0092629F" w:rsidRDefault="00D53C14">
            <w:pPr>
              <w:pStyle w:val="NCCABody"/>
              <w:rPr>
                <w:rFonts w:cs="Helvetica"/>
                <w:lang w:eastAsia="ja-JP"/>
              </w:rPr>
            </w:pPr>
            <w:r w:rsidRPr="0092629F">
              <w:rPr>
                <w:rFonts w:cs="Helvetica"/>
                <w:lang w:eastAsia="ja-JP"/>
              </w:rPr>
              <w:t xml:space="preserve">The learning outcomes in this short course are aligned with the </w:t>
            </w:r>
            <w:r>
              <w:rPr>
                <w:rFonts w:cs="Helvetica"/>
                <w:lang w:eastAsia="ja-JP"/>
              </w:rPr>
              <w:t>l</w:t>
            </w:r>
            <w:r w:rsidRPr="0092629F">
              <w:rPr>
                <w:rFonts w:cs="Helvetica"/>
                <w:lang w:eastAsia="ja-JP"/>
              </w:rPr>
              <w:t xml:space="preserve">evel </w:t>
            </w:r>
            <w:r>
              <w:rPr>
                <w:rFonts w:cs="Helvetica"/>
                <w:lang w:eastAsia="ja-JP"/>
              </w:rPr>
              <w:t>i</w:t>
            </w:r>
            <w:r w:rsidRPr="0092629F">
              <w:rPr>
                <w:rFonts w:cs="Helvetica"/>
                <w:lang w:eastAsia="ja-JP"/>
              </w:rPr>
              <w:t xml:space="preserve">ndicators for Level </w:t>
            </w:r>
            <w:r w:rsidR="009E0095" w:rsidRPr="008A5C6B">
              <w:rPr>
                <w:rFonts w:cs="Helvetica"/>
                <w:i/>
                <w:iCs/>
                <w:lang w:eastAsia="ja-JP"/>
              </w:rPr>
              <w:t>1, 2 or 3</w:t>
            </w:r>
            <w:r w:rsidRPr="0092629F">
              <w:rPr>
                <w:rFonts w:cs="Helvetica"/>
                <w:lang w:eastAsia="ja-JP"/>
              </w:rPr>
              <w:t xml:space="preserve"> of the National Framework of Qualifications</w:t>
            </w:r>
            <w:r w:rsidR="00BC2F6C">
              <w:rPr>
                <w:rFonts w:cs="Helvetica"/>
                <w:lang w:eastAsia="ja-JP"/>
              </w:rPr>
              <w:t>.</w:t>
            </w:r>
            <w:r w:rsidRPr="0092629F">
              <w:rPr>
                <w:rFonts w:cs="Helvetica"/>
                <w:lang w:eastAsia="ja-JP"/>
              </w:rPr>
              <w:t xml:space="preserve"> </w:t>
            </w:r>
          </w:p>
          <w:p w14:paraId="58B574E2" w14:textId="6F01271C" w:rsidR="00D53C14" w:rsidRPr="00F94211" w:rsidRDefault="00D53C14">
            <w:pPr>
              <w:pStyle w:val="NCCABody"/>
              <w:rPr>
                <w:rFonts w:asciiTheme="majorHAnsi" w:hAnsiTheme="majorHAnsi"/>
              </w:rPr>
            </w:pPr>
            <w:r w:rsidRPr="0092629F">
              <w:rPr>
                <w:rFonts w:cs="Helvetica"/>
                <w:lang w:eastAsia="ja-JP"/>
              </w:rPr>
              <w:t>The course has been designed for approximately 100 hours of student engagement.</w:t>
            </w:r>
          </w:p>
        </w:tc>
      </w:tr>
    </w:tbl>
    <w:p w14:paraId="461FA87E" w14:textId="0D8B8CA6" w:rsidR="00D53C14" w:rsidRDefault="00D53C14" w:rsidP="00F836DA">
      <w:pPr>
        <w:spacing w:line="240" w:lineRule="auto"/>
      </w:pPr>
    </w:p>
    <w:tbl>
      <w:tblPr>
        <w:tblpPr w:leftFromText="180" w:rightFromText="18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53C14" w:rsidRPr="00F94211" w14:paraId="61F158F5" w14:textId="77777777" w:rsidTr="000E0464">
        <w:trPr>
          <w:trHeight w:val="706"/>
        </w:trPr>
        <w:tc>
          <w:tcPr>
            <w:tcW w:w="9597" w:type="dxa"/>
            <w:shd w:val="clear" w:color="auto" w:fill="D9D9D9"/>
            <w:vAlign w:val="center"/>
          </w:tcPr>
          <w:p w14:paraId="6773D64E" w14:textId="6E75585A" w:rsidR="00D53C14" w:rsidRPr="00F836DA" w:rsidRDefault="00D53C14" w:rsidP="00F836DA">
            <w:pPr>
              <w:pStyle w:val="ListParagraph"/>
              <w:numPr>
                <w:ilvl w:val="0"/>
                <w:numId w:val="1"/>
              </w:numPr>
              <w:spacing w:after="160"/>
              <w:ind w:left="284" w:hanging="284"/>
              <w:rPr>
                <w:rFonts w:asciiTheme="majorHAnsi" w:hAnsiTheme="majorHAnsi"/>
                <w:i/>
                <w:sz w:val="18"/>
                <w:szCs w:val="18"/>
              </w:rPr>
            </w:pPr>
            <w:r w:rsidRPr="00F836DA">
              <w:rPr>
                <w:rFonts w:asciiTheme="majorHAnsi" w:hAnsiTheme="majorHAnsi"/>
                <w:b/>
              </w:rPr>
              <w:t>Learning outcomes</w:t>
            </w:r>
            <w:r w:rsidR="002565E3" w:rsidRPr="00F836DA">
              <w:rPr>
                <w:rFonts w:asciiTheme="majorHAnsi" w:hAnsiTheme="majorHAnsi"/>
                <w:b/>
              </w:rPr>
              <w:t xml:space="preserve"> </w:t>
            </w:r>
            <w:r w:rsidR="00C8736D" w:rsidRPr="00F836DA">
              <w:rPr>
                <w:rFonts w:asciiTheme="majorHAnsi" w:hAnsiTheme="majorHAnsi"/>
                <w:i/>
                <w:sz w:val="20"/>
                <w:szCs w:val="20"/>
              </w:rPr>
              <w:t>(</w:t>
            </w:r>
            <w:r w:rsidR="00E22B28" w:rsidRPr="00F836DA">
              <w:rPr>
                <w:rFonts w:asciiTheme="majorHAnsi" w:hAnsiTheme="majorHAnsi"/>
                <w:i/>
                <w:sz w:val="20"/>
                <w:szCs w:val="20"/>
              </w:rPr>
              <w:t>T</w:t>
            </w:r>
            <w:r w:rsidR="002565E3" w:rsidRPr="00F836DA">
              <w:rPr>
                <w:rFonts w:asciiTheme="majorHAnsi" w:hAnsiTheme="majorHAnsi"/>
                <w:i/>
                <w:sz w:val="20"/>
                <w:szCs w:val="20"/>
              </w:rPr>
              <w:t>his section is common to all short courses so you do not have to change the</w:t>
            </w:r>
            <w:r w:rsidR="00045F81">
              <w:rPr>
                <w:rFonts w:asciiTheme="majorHAnsi" w:hAnsiTheme="majorHAnsi"/>
                <w:i/>
                <w:sz w:val="20"/>
                <w:szCs w:val="20"/>
              </w:rPr>
              <w:t xml:space="preserve"> introductory</w:t>
            </w:r>
            <w:r w:rsidR="002565E3" w:rsidRPr="00F836DA">
              <w:rPr>
                <w:rFonts w:asciiTheme="majorHAnsi" w:hAnsiTheme="majorHAnsi"/>
                <w:i/>
                <w:sz w:val="20"/>
                <w:szCs w:val="20"/>
              </w:rPr>
              <w:t xml:space="preserve"> wording</w:t>
            </w:r>
            <w:r w:rsidR="00E22B28" w:rsidRPr="00F836DA">
              <w:rPr>
                <w:rFonts w:asciiTheme="majorHAnsi" w:hAnsiTheme="majorHAnsi"/>
                <w:i/>
                <w:sz w:val="20"/>
                <w:szCs w:val="20"/>
              </w:rPr>
              <w:t>.</w:t>
            </w:r>
            <w:r w:rsidR="002565E3" w:rsidRPr="00F836DA">
              <w:rPr>
                <w:rFonts w:asciiTheme="majorHAnsi" w:hAnsiTheme="majorHAnsi"/>
                <w:i/>
                <w:sz w:val="20"/>
                <w:szCs w:val="20"/>
              </w:rPr>
              <w:t>)</w:t>
            </w:r>
          </w:p>
        </w:tc>
      </w:tr>
      <w:tr w:rsidR="00D53C14" w:rsidRPr="00F94211" w14:paraId="3C23F9E7" w14:textId="77777777" w:rsidTr="000E0464">
        <w:trPr>
          <w:trHeight w:val="419"/>
        </w:trPr>
        <w:tc>
          <w:tcPr>
            <w:tcW w:w="9597" w:type="dxa"/>
            <w:shd w:val="clear" w:color="auto" w:fill="auto"/>
          </w:tcPr>
          <w:p w14:paraId="131D9099" w14:textId="77777777" w:rsidR="00507D76" w:rsidRDefault="00D53C14" w:rsidP="00157D77">
            <w:pPr>
              <w:pStyle w:val="NCCABody"/>
            </w:pPr>
            <w:r w:rsidRPr="00A56C8B">
              <w:rPr>
                <w:iCs/>
              </w:rPr>
              <w:t>Learning outcomes</w:t>
            </w:r>
            <w:r w:rsidRPr="002565E3">
              <w:t xml:space="preserve"> are statements that describe what knowledge, understanding, skills and values students should be able to demonstrate having completed this junior cycle short course. The learning outcomes set out in the following tables apply to all students and represent outcomes for students at the end of their period of study (approximately 100 hours). The outcomes are numbered within each strand. </w:t>
            </w:r>
          </w:p>
          <w:p w14:paraId="5E284F50" w14:textId="1905EB38" w:rsidR="00D53C14" w:rsidRPr="00507D76" w:rsidRDefault="00D53C14" w:rsidP="00157D77">
            <w:pPr>
              <w:pStyle w:val="NCCABody"/>
              <w:rPr>
                <w:i/>
                <w:iCs/>
              </w:rPr>
            </w:pPr>
            <w:r w:rsidRPr="00507D76">
              <w:rPr>
                <w:i/>
                <w:iCs/>
              </w:rPr>
              <w:t xml:space="preserve">The numbering is intended to support teacher planning in the first instance and does not imply any hierarchy of importance across the outcomes themselves. </w:t>
            </w:r>
          </w:p>
          <w:p w14:paraId="16BF18B8" w14:textId="77777777" w:rsidR="00D53C14" w:rsidRPr="00F94211" w:rsidRDefault="00D53C14" w:rsidP="00F836DA">
            <w:pPr>
              <w:pStyle w:val="NCCABody"/>
              <w:rPr>
                <w:rFonts w:asciiTheme="majorHAnsi" w:hAnsiTheme="majorHAnsi"/>
              </w:rPr>
            </w:pPr>
          </w:p>
        </w:tc>
      </w:tr>
    </w:tbl>
    <w:p w14:paraId="02157EBC" w14:textId="77777777" w:rsidR="00C8736D" w:rsidRDefault="00C8736D" w:rsidP="00F836DA">
      <w:pPr>
        <w:spacing w:after="1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5521"/>
      </w:tblGrid>
      <w:tr w:rsidR="00D53C14" w:rsidRPr="00F94211" w14:paraId="1F0AE2FC" w14:textId="77777777" w:rsidTr="004F363D">
        <w:trPr>
          <w:trHeight w:val="699"/>
        </w:trPr>
        <w:tc>
          <w:tcPr>
            <w:tcW w:w="9597" w:type="dxa"/>
            <w:gridSpan w:val="2"/>
            <w:shd w:val="clear" w:color="auto" w:fill="auto"/>
            <w:vAlign w:val="center"/>
          </w:tcPr>
          <w:p w14:paraId="231CB2FA" w14:textId="00BD30F6" w:rsidR="00D53C14" w:rsidRPr="00F94211" w:rsidRDefault="00D53C14" w:rsidP="00F836DA">
            <w:pPr>
              <w:spacing w:after="160"/>
              <w:rPr>
                <w:rFonts w:asciiTheme="majorHAnsi" w:hAnsiTheme="majorHAnsi"/>
                <w:b/>
                <w:bCs/>
                <w:sz w:val="22"/>
                <w:szCs w:val="22"/>
              </w:rPr>
            </w:pPr>
            <w:r>
              <w:rPr>
                <w:rFonts w:asciiTheme="majorHAnsi" w:hAnsiTheme="majorHAnsi"/>
                <w:b/>
                <w:bCs/>
                <w:sz w:val="22"/>
                <w:szCs w:val="22"/>
              </w:rPr>
              <w:t xml:space="preserve">Strand 1: </w:t>
            </w:r>
            <w:r w:rsidRPr="00045F81">
              <w:rPr>
                <w:rFonts w:asciiTheme="majorHAnsi" w:hAnsiTheme="majorHAnsi"/>
                <w:b/>
                <w:bCs/>
                <w:i/>
                <w:iCs/>
                <w:sz w:val="22"/>
                <w:szCs w:val="22"/>
              </w:rPr>
              <w:t>Title</w:t>
            </w:r>
          </w:p>
        </w:tc>
      </w:tr>
      <w:tr w:rsidR="00D103D0" w:rsidRPr="00F94211" w14:paraId="069868AE" w14:textId="77777777" w:rsidTr="007E4405">
        <w:trPr>
          <w:trHeight w:val="699"/>
        </w:trPr>
        <w:tc>
          <w:tcPr>
            <w:tcW w:w="3936" w:type="dxa"/>
            <w:shd w:val="clear" w:color="auto" w:fill="auto"/>
            <w:vAlign w:val="bottom"/>
          </w:tcPr>
          <w:p w14:paraId="01DF2D8F" w14:textId="7415DA24" w:rsidR="00D103D0" w:rsidRPr="00B25E0C" w:rsidRDefault="00812A5D" w:rsidP="007E4405">
            <w:pPr>
              <w:spacing w:after="160"/>
              <w:rPr>
                <w:rFonts w:asciiTheme="majorHAnsi" w:hAnsiTheme="majorHAnsi"/>
                <w:iCs/>
                <w:sz w:val="28"/>
                <w:szCs w:val="28"/>
              </w:rPr>
            </w:pPr>
            <w:r w:rsidRPr="00B25E0C">
              <w:rPr>
                <w:rFonts w:asciiTheme="majorHAnsi" w:hAnsiTheme="majorHAnsi"/>
                <w:iCs/>
                <w:sz w:val="28"/>
                <w:szCs w:val="28"/>
              </w:rPr>
              <w:t>Students learn</w:t>
            </w:r>
            <w:r w:rsidR="000211DC" w:rsidRPr="00B25E0C">
              <w:rPr>
                <w:rFonts w:asciiTheme="majorHAnsi" w:hAnsiTheme="majorHAnsi"/>
                <w:iCs/>
                <w:sz w:val="28"/>
                <w:szCs w:val="28"/>
              </w:rPr>
              <w:t xml:space="preserve"> </w:t>
            </w:r>
            <w:r w:rsidR="00D53C14" w:rsidRPr="00B25E0C">
              <w:rPr>
                <w:rFonts w:asciiTheme="majorHAnsi" w:hAnsiTheme="majorHAnsi"/>
                <w:iCs/>
                <w:sz w:val="28"/>
                <w:szCs w:val="28"/>
              </w:rPr>
              <w:t>about</w:t>
            </w:r>
          </w:p>
        </w:tc>
        <w:tc>
          <w:tcPr>
            <w:tcW w:w="5661" w:type="dxa"/>
            <w:shd w:val="clear" w:color="auto" w:fill="auto"/>
            <w:vAlign w:val="center"/>
          </w:tcPr>
          <w:p w14:paraId="69E37A46" w14:textId="43263839" w:rsidR="00D103D0" w:rsidRPr="00F94211" w:rsidRDefault="00D103D0" w:rsidP="007E4405">
            <w:pPr>
              <w:spacing w:after="160"/>
              <w:rPr>
                <w:rFonts w:asciiTheme="majorHAnsi" w:hAnsiTheme="majorHAnsi"/>
                <w:b/>
                <w:i/>
                <w:sz w:val="22"/>
                <w:szCs w:val="22"/>
              </w:rPr>
            </w:pPr>
            <w:r w:rsidRPr="00F94211">
              <w:rPr>
                <w:rFonts w:asciiTheme="majorHAnsi" w:hAnsiTheme="majorHAnsi"/>
                <w:b/>
                <w:bCs/>
                <w:sz w:val="22"/>
                <w:szCs w:val="22"/>
              </w:rPr>
              <w:t>L</w:t>
            </w:r>
            <w:r w:rsidR="000211DC">
              <w:rPr>
                <w:rFonts w:asciiTheme="majorHAnsi" w:hAnsiTheme="majorHAnsi"/>
                <w:b/>
                <w:bCs/>
                <w:sz w:val="22"/>
                <w:szCs w:val="22"/>
              </w:rPr>
              <w:t>earning outcomes</w:t>
            </w:r>
          </w:p>
          <w:p w14:paraId="56D6B988" w14:textId="2C47B2E2" w:rsidR="00D103D0" w:rsidRPr="00B25E0C" w:rsidRDefault="00812A5D" w:rsidP="00F836DA">
            <w:pPr>
              <w:spacing w:after="160"/>
              <w:rPr>
                <w:rFonts w:asciiTheme="majorHAnsi" w:hAnsiTheme="majorHAnsi"/>
                <w:iCs/>
                <w:sz w:val="28"/>
                <w:szCs w:val="28"/>
              </w:rPr>
            </w:pPr>
            <w:r w:rsidRPr="00B25E0C">
              <w:rPr>
                <w:rFonts w:asciiTheme="majorHAnsi" w:hAnsiTheme="majorHAnsi"/>
                <w:iCs/>
                <w:sz w:val="28"/>
                <w:szCs w:val="28"/>
              </w:rPr>
              <w:t>Students should be able to</w:t>
            </w:r>
          </w:p>
        </w:tc>
      </w:tr>
      <w:tr w:rsidR="00D103D0" w:rsidRPr="00F94211" w14:paraId="08659A58" w14:textId="77777777" w:rsidTr="009809FB">
        <w:trPr>
          <w:trHeight w:val="2747"/>
        </w:trPr>
        <w:tc>
          <w:tcPr>
            <w:tcW w:w="3936" w:type="dxa"/>
            <w:shd w:val="clear" w:color="auto" w:fill="auto"/>
          </w:tcPr>
          <w:p w14:paraId="44DBF7B8" w14:textId="77777777" w:rsidR="00D103D0" w:rsidRPr="002F1046" w:rsidRDefault="00180A33" w:rsidP="00F836DA">
            <w:pPr>
              <w:spacing w:after="160"/>
              <w:rPr>
                <w:rFonts w:asciiTheme="majorHAnsi" w:hAnsiTheme="majorHAnsi"/>
                <w:i/>
                <w:iCs/>
                <w:sz w:val="22"/>
                <w:szCs w:val="22"/>
              </w:rPr>
            </w:pPr>
            <w:r w:rsidRPr="002F1046">
              <w:rPr>
                <w:rFonts w:asciiTheme="majorHAnsi" w:hAnsiTheme="majorHAnsi"/>
                <w:i/>
                <w:iCs/>
                <w:sz w:val="22"/>
                <w:szCs w:val="22"/>
              </w:rPr>
              <w:lastRenderedPageBreak/>
              <w:t>Title of key topic for this strand</w:t>
            </w:r>
            <w:r w:rsidR="002F1046" w:rsidRPr="002F1046">
              <w:rPr>
                <w:rFonts w:asciiTheme="majorHAnsi" w:hAnsiTheme="majorHAnsi"/>
                <w:i/>
                <w:iCs/>
                <w:sz w:val="22"/>
                <w:szCs w:val="22"/>
              </w:rPr>
              <w:t>.</w:t>
            </w:r>
          </w:p>
          <w:p w14:paraId="0C5355F9" w14:textId="77777777" w:rsidR="007E4405" w:rsidRDefault="002F1046" w:rsidP="00F836DA">
            <w:pPr>
              <w:spacing w:after="160"/>
              <w:rPr>
                <w:rFonts w:ascii="Calibri" w:hAnsi="Calibri"/>
                <w:i/>
                <w:iCs/>
                <w:sz w:val="22"/>
                <w:szCs w:val="22"/>
                <w:lang w:val="en-IE"/>
              </w:rPr>
            </w:pPr>
            <w:r w:rsidRPr="002F1046">
              <w:rPr>
                <w:rFonts w:ascii="Calibri" w:hAnsi="Calibri"/>
                <w:i/>
                <w:iCs/>
                <w:sz w:val="22"/>
                <w:szCs w:val="22"/>
                <w:lang w:val="en-IE"/>
              </w:rPr>
              <w:t xml:space="preserve">Insert further rows and repeat for </w:t>
            </w:r>
            <w:r w:rsidR="00A80414">
              <w:rPr>
                <w:rFonts w:ascii="Calibri" w:hAnsi="Calibri"/>
                <w:i/>
                <w:iCs/>
                <w:sz w:val="22"/>
                <w:szCs w:val="22"/>
                <w:lang w:val="en-IE"/>
              </w:rPr>
              <w:t>each of your</w:t>
            </w:r>
            <w:r w:rsidRPr="002F1046">
              <w:rPr>
                <w:rFonts w:ascii="Calibri" w:hAnsi="Calibri"/>
                <w:i/>
                <w:iCs/>
                <w:sz w:val="22"/>
                <w:szCs w:val="22"/>
                <w:lang w:val="en-IE"/>
              </w:rPr>
              <w:t xml:space="preserve"> key topics. </w:t>
            </w:r>
          </w:p>
          <w:p w14:paraId="1FF49F9F" w14:textId="3EE257E9" w:rsidR="002F1046" w:rsidRPr="00F94211" w:rsidRDefault="002F1046" w:rsidP="00F836DA">
            <w:pPr>
              <w:spacing w:after="160"/>
              <w:rPr>
                <w:rFonts w:asciiTheme="majorHAnsi" w:hAnsiTheme="majorHAnsi"/>
                <w:sz w:val="22"/>
                <w:szCs w:val="22"/>
              </w:rPr>
            </w:pPr>
            <w:r w:rsidRPr="002F1046">
              <w:rPr>
                <w:rFonts w:ascii="Calibri" w:hAnsi="Calibri"/>
                <w:i/>
                <w:iCs/>
                <w:sz w:val="22"/>
                <w:szCs w:val="22"/>
                <w:lang w:val="en-IE"/>
              </w:rPr>
              <w:t>Then do the same for each of your strands.</w:t>
            </w:r>
          </w:p>
        </w:tc>
        <w:tc>
          <w:tcPr>
            <w:tcW w:w="5661" w:type="dxa"/>
            <w:shd w:val="clear" w:color="auto" w:fill="auto"/>
          </w:tcPr>
          <w:p w14:paraId="6423ECE3" w14:textId="271ED5FC" w:rsidR="00180A33" w:rsidRPr="002F5697" w:rsidRDefault="00D103D0" w:rsidP="00F836DA">
            <w:pPr>
              <w:spacing w:after="160"/>
              <w:rPr>
                <w:rFonts w:asciiTheme="majorHAnsi" w:hAnsiTheme="majorHAnsi"/>
                <w:i/>
                <w:iCs/>
                <w:sz w:val="22"/>
                <w:szCs w:val="22"/>
              </w:rPr>
            </w:pPr>
            <w:r w:rsidRPr="002F5697">
              <w:rPr>
                <w:rFonts w:asciiTheme="majorHAnsi" w:hAnsiTheme="majorHAnsi"/>
                <w:i/>
                <w:iCs/>
                <w:sz w:val="22"/>
                <w:szCs w:val="22"/>
              </w:rPr>
              <w:t xml:space="preserve">Learning outcomes </w:t>
            </w:r>
            <w:r w:rsidR="00180A33" w:rsidRPr="002F5697">
              <w:rPr>
                <w:rFonts w:asciiTheme="majorHAnsi" w:hAnsiTheme="majorHAnsi"/>
                <w:i/>
                <w:iCs/>
                <w:sz w:val="22"/>
                <w:szCs w:val="22"/>
              </w:rPr>
              <w:t>for a key topic should be entered here using the format 1.1, 1.2, etc. for strand 1. Then 2.1, 2.2 for strand 2 and so on.</w:t>
            </w:r>
          </w:p>
          <w:p w14:paraId="21745ECD" w14:textId="135DD783" w:rsidR="00D103D0" w:rsidRPr="00F94211" w:rsidRDefault="00180A33" w:rsidP="00F836DA">
            <w:pPr>
              <w:spacing w:after="160"/>
              <w:rPr>
                <w:rFonts w:asciiTheme="majorHAnsi" w:hAnsiTheme="majorHAnsi"/>
                <w:sz w:val="22"/>
                <w:szCs w:val="22"/>
              </w:rPr>
            </w:pPr>
            <w:r w:rsidRPr="002F5697">
              <w:rPr>
                <w:rFonts w:asciiTheme="majorHAnsi" w:hAnsiTheme="majorHAnsi"/>
                <w:i/>
                <w:iCs/>
                <w:sz w:val="22"/>
                <w:szCs w:val="22"/>
              </w:rPr>
              <w:t xml:space="preserve">Learning outcomes </w:t>
            </w:r>
            <w:r w:rsidR="00D103D0" w:rsidRPr="002F5697">
              <w:rPr>
                <w:rFonts w:asciiTheme="majorHAnsi" w:hAnsiTheme="majorHAnsi"/>
                <w:i/>
                <w:iCs/>
                <w:sz w:val="22"/>
                <w:szCs w:val="22"/>
              </w:rPr>
              <w:t>are clear statements of what it is expected each student will have achieved as a result of the learning associated with each strand.</w:t>
            </w:r>
            <w:r w:rsidR="00D103D0" w:rsidRPr="00F94211">
              <w:rPr>
                <w:rFonts w:asciiTheme="majorHAnsi" w:hAnsiTheme="majorHAnsi"/>
                <w:sz w:val="22"/>
                <w:szCs w:val="22"/>
              </w:rPr>
              <w:t xml:space="preserve"> </w:t>
            </w:r>
          </w:p>
        </w:tc>
      </w:tr>
    </w:tbl>
    <w:p w14:paraId="3CDEDA77" w14:textId="615A4366" w:rsidR="00467386" w:rsidRDefault="00467386" w:rsidP="00785E06">
      <w:pPr>
        <w:spacing w:after="16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280"/>
        <w:gridCol w:w="1939"/>
        <w:gridCol w:w="3577"/>
      </w:tblGrid>
      <w:tr w:rsidR="001C4A65" w:rsidRPr="00F94211" w14:paraId="3B443E5D" w14:textId="77777777" w:rsidTr="00820F9C">
        <w:trPr>
          <w:trHeight w:val="575"/>
        </w:trPr>
        <w:tc>
          <w:tcPr>
            <w:tcW w:w="9371" w:type="dxa"/>
            <w:gridSpan w:val="4"/>
            <w:shd w:val="clear" w:color="auto" w:fill="D9D9D9"/>
            <w:vAlign w:val="center"/>
          </w:tcPr>
          <w:p w14:paraId="77FCE0AD" w14:textId="77777777" w:rsidR="001C4A65" w:rsidRPr="00F94211" w:rsidRDefault="001C4A65" w:rsidP="00820F9C">
            <w:pPr>
              <w:numPr>
                <w:ilvl w:val="0"/>
                <w:numId w:val="1"/>
              </w:numPr>
              <w:spacing w:after="160"/>
              <w:ind w:left="461"/>
              <w:rPr>
                <w:rFonts w:asciiTheme="majorHAnsi" w:hAnsiTheme="majorHAnsi"/>
                <w:b/>
              </w:rPr>
            </w:pPr>
            <w:r w:rsidRPr="00F94211">
              <w:rPr>
                <w:rFonts w:asciiTheme="majorHAnsi" w:hAnsiTheme="majorHAnsi"/>
                <w:b/>
              </w:rPr>
              <w:t>Links</w:t>
            </w:r>
          </w:p>
        </w:tc>
      </w:tr>
      <w:tr w:rsidR="001C4A65" w:rsidRPr="00F94211" w14:paraId="1B247262" w14:textId="77777777" w:rsidTr="00820F9C">
        <w:trPr>
          <w:trHeight w:val="1040"/>
        </w:trPr>
        <w:tc>
          <w:tcPr>
            <w:tcW w:w="9371" w:type="dxa"/>
            <w:gridSpan w:val="4"/>
            <w:shd w:val="clear" w:color="auto" w:fill="auto"/>
          </w:tcPr>
          <w:p w14:paraId="441956D1" w14:textId="77777777" w:rsidR="001C4A65" w:rsidRPr="00F94211" w:rsidRDefault="001C4A65" w:rsidP="00820F9C">
            <w:pPr>
              <w:spacing w:after="160"/>
              <w:rPr>
                <w:rFonts w:asciiTheme="majorHAnsi" w:hAnsiTheme="majorHAnsi"/>
                <w:sz w:val="22"/>
                <w:szCs w:val="22"/>
              </w:rPr>
            </w:pPr>
            <w:r>
              <w:rPr>
                <w:rFonts w:asciiTheme="majorHAnsi" w:hAnsiTheme="majorHAnsi"/>
                <w:i/>
                <w:sz w:val="20"/>
                <w:szCs w:val="20"/>
              </w:rPr>
              <w:t>(</w:t>
            </w:r>
            <w:r w:rsidRPr="00F836DA">
              <w:rPr>
                <w:rFonts w:asciiTheme="majorHAnsi" w:hAnsiTheme="majorHAnsi"/>
                <w:i/>
                <w:sz w:val="20"/>
                <w:szCs w:val="20"/>
              </w:rPr>
              <w:t>The way in which the short course links to statements of learning, and to the eight key skills of junior cycle is highlighted and explained here.</w:t>
            </w:r>
            <w:r>
              <w:rPr>
                <w:rFonts w:asciiTheme="majorHAnsi" w:hAnsiTheme="majorHAnsi"/>
                <w:i/>
                <w:sz w:val="20"/>
                <w:szCs w:val="20"/>
              </w:rPr>
              <w:t>)</w:t>
            </w:r>
          </w:p>
        </w:tc>
      </w:tr>
      <w:tr w:rsidR="001C4A65" w:rsidRPr="00F94211" w14:paraId="285873C0" w14:textId="77777777" w:rsidTr="00820F9C">
        <w:trPr>
          <w:trHeight w:val="598"/>
        </w:trPr>
        <w:tc>
          <w:tcPr>
            <w:tcW w:w="9371" w:type="dxa"/>
            <w:gridSpan w:val="4"/>
            <w:shd w:val="clear" w:color="auto" w:fill="auto"/>
            <w:vAlign w:val="center"/>
          </w:tcPr>
          <w:p w14:paraId="6044E700" w14:textId="77777777" w:rsidR="001C4A65" w:rsidRPr="00F94211" w:rsidRDefault="001C4A65" w:rsidP="001C4A65">
            <w:pPr>
              <w:pStyle w:val="ListParagraph"/>
              <w:numPr>
                <w:ilvl w:val="0"/>
                <w:numId w:val="4"/>
              </w:numPr>
              <w:spacing w:after="160"/>
              <w:ind w:left="567"/>
              <w:rPr>
                <w:rFonts w:asciiTheme="majorHAnsi" w:hAnsiTheme="majorHAnsi"/>
                <w:b/>
                <w:sz w:val="28"/>
                <w:szCs w:val="28"/>
              </w:rPr>
            </w:pPr>
            <w:r w:rsidRPr="00F94211">
              <w:rPr>
                <w:rFonts w:asciiTheme="majorHAnsi" w:hAnsiTheme="majorHAnsi"/>
                <w:b/>
                <w:sz w:val="28"/>
                <w:szCs w:val="28"/>
              </w:rPr>
              <w:t>Statements of learning</w:t>
            </w:r>
          </w:p>
          <w:p w14:paraId="4E5EDD31" w14:textId="77777777" w:rsidR="001C4A65" w:rsidRPr="00F94211" w:rsidRDefault="001C4A65" w:rsidP="00820F9C">
            <w:pPr>
              <w:pStyle w:val="ListParagraph"/>
              <w:spacing w:after="160"/>
              <w:ind w:left="0"/>
              <w:rPr>
                <w:rFonts w:asciiTheme="majorHAnsi" w:hAnsiTheme="majorHAnsi"/>
                <w:sz w:val="20"/>
                <w:szCs w:val="20"/>
              </w:rPr>
            </w:pPr>
            <w:r w:rsidRPr="00F94211">
              <w:rPr>
                <w:rFonts w:asciiTheme="majorHAnsi" w:hAnsiTheme="majorHAnsi"/>
                <w:sz w:val="22"/>
                <w:szCs w:val="22"/>
              </w:rPr>
              <w:t xml:space="preserve">These statements describe what students should know, understand, value and be able to do at the end of their time in junior cycle. It is possible for a short course to contribute to the learning described in a number of statements. </w:t>
            </w:r>
            <w:r w:rsidRPr="00855B9B">
              <w:rPr>
                <w:rFonts w:asciiTheme="majorHAnsi" w:hAnsiTheme="majorHAnsi"/>
                <w:i/>
                <w:iCs/>
                <w:sz w:val="22"/>
                <w:szCs w:val="22"/>
              </w:rPr>
              <w:t>For the purpose of providing a clear description of the short course, developers should identify the statements of learning (three/four maximum) to which the course relates most immediately and significantly.</w:t>
            </w:r>
            <w:r w:rsidRPr="00F94211">
              <w:rPr>
                <w:rFonts w:asciiTheme="majorHAnsi" w:hAnsiTheme="majorHAnsi"/>
                <w:sz w:val="20"/>
                <w:szCs w:val="20"/>
              </w:rPr>
              <w:t xml:space="preserve"> </w:t>
            </w:r>
          </w:p>
        </w:tc>
      </w:tr>
      <w:tr w:rsidR="001C4A65" w:rsidRPr="00F94211" w14:paraId="5576EE26" w14:textId="77777777" w:rsidTr="00820F9C">
        <w:trPr>
          <w:trHeight w:val="507"/>
        </w:trPr>
        <w:tc>
          <w:tcPr>
            <w:tcW w:w="3855" w:type="dxa"/>
            <w:gridSpan w:val="2"/>
            <w:shd w:val="clear" w:color="auto" w:fill="auto"/>
            <w:vAlign w:val="center"/>
          </w:tcPr>
          <w:p w14:paraId="645D4325" w14:textId="77777777" w:rsidR="001C4A65" w:rsidRPr="00F94211" w:rsidRDefault="001C4A65" w:rsidP="00820F9C">
            <w:pPr>
              <w:spacing w:after="160"/>
              <w:jc w:val="center"/>
              <w:rPr>
                <w:rFonts w:asciiTheme="majorHAnsi" w:hAnsiTheme="majorHAnsi"/>
                <w:b/>
                <w:sz w:val="22"/>
                <w:szCs w:val="22"/>
              </w:rPr>
            </w:pPr>
            <w:r w:rsidRPr="00F94211">
              <w:rPr>
                <w:rFonts w:asciiTheme="majorHAnsi" w:hAnsiTheme="majorHAnsi"/>
                <w:b/>
                <w:sz w:val="22"/>
                <w:szCs w:val="22"/>
              </w:rPr>
              <w:t>Statement</w:t>
            </w:r>
          </w:p>
        </w:tc>
        <w:tc>
          <w:tcPr>
            <w:tcW w:w="5516" w:type="dxa"/>
            <w:gridSpan w:val="2"/>
            <w:shd w:val="clear" w:color="auto" w:fill="auto"/>
            <w:vAlign w:val="center"/>
          </w:tcPr>
          <w:p w14:paraId="68E5DDB2" w14:textId="77777777" w:rsidR="001C4A65" w:rsidRPr="00F94211" w:rsidRDefault="001C4A65" w:rsidP="00820F9C">
            <w:pPr>
              <w:spacing w:after="160"/>
              <w:jc w:val="center"/>
              <w:rPr>
                <w:rFonts w:asciiTheme="majorHAnsi" w:hAnsiTheme="majorHAnsi"/>
                <w:b/>
                <w:sz w:val="22"/>
                <w:szCs w:val="22"/>
              </w:rPr>
            </w:pPr>
            <w:r w:rsidRPr="00F94211">
              <w:rPr>
                <w:rFonts w:asciiTheme="majorHAnsi" w:hAnsiTheme="majorHAnsi"/>
                <w:b/>
                <w:sz w:val="22"/>
                <w:szCs w:val="22"/>
              </w:rPr>
              <w:t xml:space="preserve">Examples of relevant learning in the course </w:t>
            </w:r>
          </w:p>
        </w:tc>
      </w:tr>
      <w:tr w:rsidR="001C4A65" w:rsidRPr="00F94211" w14:paraId="2BDB340D" w14:textId="77777777" w:rsidTr="00820F9C">
        <w:trPr>
          <w:trHeight w:val="330"/>
        </w:trPr>
        <w:tc>
          <w:tcPr>
            <w:tcW w:w="3855" w:type="dxa"/>
            <w:gridSpan w:val="2"/>
          </w:tcPr>
          <w:p w14:paraId="4E9B04A4" w14:textId="77777777" w:rsidR="001C4A65" w:rsidRPr="00F94211" w:rsidRDefault="001C4A65" w:rsidP="00820F9C">
            <w:pPr>
              <w:spacing w:after="160"/>
              <w:rPr>
                <w:rFonts w:asciiTheme="majorHAnsi" w:hAnsiTheme="majorHAnsi"/>
                <w:b/>
              </w:rPr>
            </w:pPr>
          </w:p>
        </w:tc>
        <w:tc>
          <w:tcPr>
            <w:tcW w:w="5516" w:type="dxa"/>
            <w:gridSpan w:val="2"/>
          </w:tcPr>
          <w:p w14:paraId="2C0DE371" w14:textId="77777777" w:rsidR="001C4A65" w:rsidRPr="00F94211" w:rsidRDefault="001C4A65" w:rsidP="00820F9C">
            <w:pPr>
              <w:spacing w:after="160"/>
              <w:rPr>
                <w:rFonts w:asciiTheme="majorHAnsi" w:hAnsiTheme="majorHAnsi"/>
                <w:b/>
              </w:rPr>
            </w:pPr>
          </w:p>
        </w:tc>
      </w:tr>
      <w:tr w:rsidR="001C4A65" w:rsidRPr="00F94211" w14:paraId="4B321B04" w14:textId="77777777" w:rsidTr="00820F9C">
        <w:trPr>
          <w:trHeight w:val="330"/>
        </w:trPr>
        <w:tc>
          <w:tcPr>
            <w:tcW w:w="3855" w:type="dxa"/>
            <w:gridSpan w:val="2"/>
          </w:tcPr>
          <w:p w14:paraId="1368B3F0" w14:textId="77777777" w:rsidR="001C4A65" w:rsidRPr="00F94211" w:rsidRDefault="001C4A65" w:rsidP="00820F9C">
            <w:pPr>
              <w:spacing w:after="160"/>
              <w:rPr>
                <w:rFonts w:asciiTheme="majorHAnsi" w:hAnsiTheme="majorHAnsi"/>
                <w:b/>
              </w:rPr>
            </w:pPr>
          </w:p>
        </w:tc>
        <w:tc>
          <w:tcPr>
            <w:tcW w:w="5516" w:type="dxa"/>
            <w:gridSpan w:val="2"/>
          </w:tcPr>
          <w:p w14:paraId="32CBB02A" w14:textId="77777777" w:rsidR="001C4A65" w:rsidRPr="00F94211" w:rsidRDefault="001C4A65" w:rsidP="00820F9C">
            <w:pPr>
              <w:spacing w:after="160"/>
              <w:rPr>
                <w:rFonts w:asciiTheme="majorHAnsi" w:hAnsiTheme="majorHAnsi"/>
                <w:b/>
              </w:rPr>
            </w:pPr>
          </w:p>
        </w:tc>
      </w:tr>
      <w:tr w:rsidR="001C4A65" w:rsidRPr="00F94211" w14:paraId="02CAED1C" w14:textId="77777777" w:rsidTr="00820F9C">
        <w:trPr>
          <w:trHeight w:val="330"/>
        </w:trPr>
        <w:tc>
          <w:tcPr>
            <w:tcW w:w="3855" w:type="dxa"/>
            <w:gridSpan w:val="2"/>
          </w:tcPr>
          <w:p w14:paraId="5C434789" w14:textId="77777777" w:rsidR="001C4A65" w:rsidRPr="00F94211" w:rsidRDefault="001C4A65" w:rsidP="00820F9C">
            <w:pPr>
              <w:spacing w:after="160"/>
              <w:rPr>
                <w:rFonts w:asciiTheme="majorHAnsi" w:hAnsiTheme="majorHAnsi"/>
                <w:b/>
              </w:rPr>
            </w:pPr>
          </w:p>
        </w:tc>
        <w:tc>
          <w:tcPr>
            <w:tcW w:w="5516" w:type="dxa"/>
            <w:gridSpan w:val="2"/>
          </w:tcPr>
          <w:p w14:paraId="1C1C3FDE" w14:textId="77777777" w:rsidR="001C4A65" w:rsidRPr="00F94211" w:rsidRDefault="001C4A65" w:rsidP="00820F9C">
            <w:pPr>
              <w:spacing w:after="160"/>
              <w:rPr>
                <w:rFonts w:asciiTheme="majorHAnsi" w:hAnsiTheme="majorHAnsi"/>
                <w:b/>
              </w:rPr>
            </w:pPr>
          </w:p>
        </w:tc>
      </w:tr>
      <w:tr w:rsidR="001C4A65" w:rsidRPr="00F94211" w14:paraId="123FCAE5" w14:textId="77777777" w:rsidTr="00820F9C">
        <w:trPr>
          <w:trHeight w:val="330"/>
        </w:trPr>
        <w:tc>
          <w:tcPr>
            <w:tcW w:w="3855" w:type="dxa"/>
            <w:gridSpan w:val="2"/>
          </w:tcPr>
          <w:p w14:paraId="3DF70D42" w14:textId="77777777" w:rsidR="001C4A65" w:rsidRDefault="001C4A65" w:rsidP="00820F9C">
            <w:pPr>
              <w:spacing w:after="160"/>
              <w:rPr>
                <w:rFonts w:asciiTheme="majorHAnsi" w:hAnsiTheme="majorHAnsi"/>
                <w:b/>
              </w:rPr>
            </w:pPr>
          </w:p>
        </w:tc>
        <w:tc>
          <w:tcPr>
            <w:tcW w:w="5516" w:type="dxa"/>
            <w:gridSpan w:val="2"/>
          </w:tcPr>
          <w:p w14:paraId="49C47EC3" w14:textId="77777777" w:rsidR="001C4A65" w:rsidRDefault="001C4A65" w:rsidP="00820F9C">
            <w:pPr>
              <w:spacing w:after="160"/>
              <w:rPr>
                <w:rFonts w:asciiTheme="majorHAnsi" w:hAnsiTheme="majorHAnsi"/>
                <w:b/>
              </w:rPr>
            </w:pPr>
          </w:p>
        </w:tc>
      </w:tr>
      <w:tr w:rsidR="001C4A65" w:rsidRPr="00F94211" w14:paraId="7344C1B0" w14:textId="77777777" w:rsidTr="00820F9C">
        <w:trPr>
          <w:trHeight w:val="330"/>
        </w:trPr>
        <w:tc>
          <w:tcPr>
            <w:tcW w:w="3855" w:type="dxa"/>
            <w:gridSpan w:val="2"/>
          </w:tcPr>
          <w:p w14:paraId="345774AE" w14:textId="77777777" w:rsidR="001C4A65" w:rsidRPr="00F94211" w:rsidRDefault="001C4A65" w:rsidP="00820F9C">
            <w:pPr>
              <w:spacing w:after="160"/>
              <w:rPr>
                <w:rFonts w:asciiTheme="majorHAnsi" w:hAnsiTheme="majorHAnsi"/>
                <w:b/>
              </w:rPr>
            </w:pPr>
          </w:p>
        </w:tc>
        <w:tc>
          <w:tcPr>
            <w:tcW w:w="5516" w:type="dxa"/>
            <w:gridSpan w:val="2"/>
          </w:tcPr>
          <w:p w14:paraId="1A24079D" w14:textId="77777777" w:rsidR="001C4A65" w:rsidRPr="00F94211" w:rsidRDefault="001C4A65" w:rsidP="00820F9C">
            <w:pPr>
              <w:spacing w:after="160"/>
              <w:rPr>
                <w:rFonts w:asciiTheme="majorHAnsi" w:hAnsiTheme="majorHAnsi"/>
                <w:b/>
              </w:rPr>
            </w:pPr>
          </w:p>
        </w:tc>
      </w:tr>
      <w:tr w:rsidR="001C4A65" w:rsidRPr="00F94211" w14:paraId="2E09FF42" w14:textId="77777777" w:rsidTr="00820F9C">
        <w:trPr>
          <w:trHeight w:val="624"/>
        </w:trPr>
        <w:tc>
          <w:tcPr>
            <w:tcW w:w="9371" w:type="dxa"/>
            <w:gridSpan w:val="4"/>
            <w:shd w:val="clear" w:color="auto" w:fill="auto"/>
            <w:vAlign w:val="center"/>
          </w:tcPr>
          <w:p w14:paraId="2FC76ADC" w14:textId="77777777" w:rsidR="001C4A65" w:rsidRDefault="001C4A65" w:rsidP="001C4A65">
            <w:pPr>
              <w:pStyle w:val="ListParagraph"/>
              <w:numPr>
                <w:ilvl w:val="0"/>
                <w:numId w:val="4"/>
              </w:numPr>
              <w:spacing w:after="160"/>
              <w:ind w:left="567"/>
              <w:rPr>
                <w:rFonts w:asciiTheme="majorHAnsi" w:hAnsiTheme="majorHAnsi"/>
                <w:b/>
                <w:sz w:val="28"/>
                <w:szCs w:val="28"/>
              </w:rPr>
            </w:pPr>
            <w:r>
              <w:rPr>
                <w:rFonts w:asciiTheme="majorHAnsi" w:hAnsiTheme="majorHAnsi"/>
                <w:b/>
                <w:sz w:val="28"/>
                <w:szCs w:val="28"/>
              </w:rPr>
              <w:t xml:space="preserve">The eight key </w:t>
            </w:r>
            <w:r w:rsidRPr="00F94211">
              <w:rPr>
                <w:rFonts w:asciiTheme="majorHAnsi" w:hAnsiTheme="majorHAnsi"/>
                <w:b/>
                <w:sz w:val="28"/>
                <w:szCs w:val="28"/>
              </w:rPr>
              <w:t>skills</w:t>
            </w:r>
            <w:r>
              <w:rPr>
                <w:rFonts w:asciiTheme="majorHAnsi" w:hAnsiTheme="majorHAnsi"/>
                <w:b/>
                <w:sz w:val="28"/>
                <w:szCs w:val="28"/>
              </w:rPr>
              <w:t xml:space="preserve"> of junior cycle</w:t>
            </w:r>
          </w:p>
          <w:p w14:paraId="105B3F62" w14:textId="77777777" w:rsidR="001C4A65" w:rsidRPr="005B6CE7" w:rsidRDefault="001C4A65" w:rsidP="00820F9C">
            <w:pPr>
              <w:pStyle w:val="NCCABody"/>
            </w:pPr>
            <w:r w:rsidRPr="005B6CE7">
              <w:t xml:space="preserve">In addition to their specific content and knowledge, the subjects and short courses of junior cycle provide students with opportunities to develop a range of key skills. The junior cycle curriculum focuses </w:t>
            </w:r>
            <w:r w:rsidRPr="005B6CE7">
              <w:lastRenderedPageBreak/>
              <w:t xml:space="preserve">on eight key skills: Being literate; Managing myself; Staying well; Managing information and thinking; Being numerate; Being creative; Working with others and Communicating. </w:t>
            </w:r>
          </w:p>
          <w:p w14:paraId="179B54B1" w14:textId="4CD6E7B4" w:rsidR="001C4A65" w:rsidRPr="00855B9B" w:rsidRDefault="001C4A65" w:rsidP="00820F9C">
            <w:pPr>
              <w:pStyle w:val="NCCABody"/>
              <w:rPr>
                <w:i/>
                <w:iCs/>
              </w:rPr>
            </w:pPr>
            <w:r w:rsidRPr="00855B9B">
              <w:rPr>
                <w:i/>
                <w:iCs/>
              </w:rPr>
              <w:t xml:space="preserve">Each key skill has a number of elements which clarify the knowledge, skills and attitudes appropriate to that key skill. The elements are set out in detail in the </w:t>
            </w:r>
            <w:hyperlink r:id="rId12" w:tgtFrame="_blank" w:history="1">
              <w:r w:rsidRPr="00855B9B">
                <w:rPr>
                  <w:rStyle w:val="Hyperlink"/>
                  <w:i/>
                  <w:iCs/>
                </w:rPr>
                <w:t>Framework for Junior Cycle</w:t>
              </w:r>
            </w:hyperlink>
            <w:r w:rsidRPr="00855B9B">
              <w:rPr>
                <w:i/>
                <w:iCs/>
              </w:rPr>
              <w:t>.  While it is desirable that all key skills have a presence in the course, some will be more prominent than others. Identify these by providing examples of where key skills elements, from Key Skills of Junior Cycle, appear in the learning activities in which a student might expect to participate.</w:t>
            </w:r>
          </w:p>
          <w:p w14:paraId="3D0CC5B8" w14:textId="77777777" w:rsidR="001C4A65" w:rsidRPr="00F94211" w:rsidRDefault="001C4A65" w:rsidP="00820F9C">
            <w:pPr>
              <w:spacing w:after="160"/>
              <w:rPr>
                <w:rFonts w:asciiTheme="majorHAnsi" w:hAnsiTheme="majorHAnsi"/>
                <w:sz w:val="22"/>
                <w:szCs w:val="22"/>
              </w:rPr>
            </w:pPr>
          </w:p>
        </w:tc>
      </w:tr>
      <w:tr w:rsidR="001C4A65" w:rsidRPr="00F94211" w14:paraId="1F3DD10E" w14:textId="77777777" w:rsidTr="00820F9C">
        <w:trPr>
          <w:trHeight w:val="624"/>
        </w:trPr>
        <w:tc>
          <w:tcPr>
            <w:tcW w:w="3575" w:type="dxa"/>
            <w:shd w:val="clear" w:color="auto" w:fill="auto"/>
          </w:tcPr>
          <w:p w14:paraId="50925188" w14:textId="77777777" w:rsidR="001C4A65" w:rsidRPr="00F94211" w:rsidRDefault="001C4A65" w:rsidP="00820F9C">
            <w:pPr>
              <w:spacing w:after="160"/>
              <w:rPr>
                <w:rFonts w:asciiTheme="majorHAnsi" w:hAnsiTheme="majorHAnsi"/>
                <w:b/>
                <w:sz w:val="22"/>
                <w:szCs w:val="22"/>
              </w:rPr>
            </w:pPr>
            <w:r w:rsidRPr="00F94211">
              <w:rPr>
                <w:rFonts w:asciiTheme="majorHAnsi" w:hAnsiTheme="majorHAnsi"/>
                <w:b/>
                <w:sz w:val="22"/>
                <w:szCs w:val="22"/>
              </w:rPr>
              <w:lastRenderedPageBreak/>
              <w:t xml:space="preserve">Key </w:t>
            </w:r>
            <w:r>
              <w:rPr>
                <w:rFonts w:asciiTheme="majorHAnsi" w:hAnsiTheme="majorHAnsi"/>
                <w:b/>
                <w:sz w:val="22"/>
                <w:szCs w:val="22"/>
              </w:rPr>
              <w:t>s</w:t>
            </w:r>
            <w:r w:rsidRPr="00F94211">
              <w:rPr>
                <w:rFonts w:asciiTheme="majorHAnsi" w:hAnsiTheme="majorHAnsi"/>
                <w:b/>
                <w:sz w:val="22"/>
                <w:szCs w:val="22"/>
              </w:rPr>
              <w:t>kill</w:t>
            </w:r>
          </w:p>
        </w:tc>
        <w:tc>
          <w:tcPr>
            <w:tcW w:w="2219" w:type="dxa"/>
            <w:gridSpan w:val="2"/>
            <w:shd w:val="clear" w:color="auto" w:fill="auto"/>
          </w:tcPr>
          <w:p w14:paraId="184E9DFC" w14:textId="77777777" w:rsidR="001C4A65" w:rsidRPr="00F94211" w:rsidRDefault="001C4A65" w:rsidP="00820F9C">
            <w:pPr>
              <w:spacing w:after="160"/>
              <w:rPr>
                <w:rFonts w:asciiTheme="majorHAnsi" w:hAnsiTheme="majorHAnsi"/>
                <w:b/>
                <w:sz w:val="22"/>
                <w:szCs w:val="22"/>
              </w:rPr>
            </w:pPr>
            <w:r w:rsidRPr="00F94211">
              <w:rPr>
                <w:rFonts w:asciiTheme="majorHAnsi" w:hAnsiTheme="majorHAnsi"/>
                <w:b/>
                <w:sz w:val="22"/>
                <w:szCs w:val="22"/>
              </w:rPr>
              <w:t>Key skill element</w:t>
            </w:r>
          </w:p>
        </w:tc>
        <w:tc>
          <w:tcPr>
            <w:tcW w:w="3577" w:type="dxa"/>
            <w:shd w:val="clear" w:color="auto" w:fill="auto"/>
            <w:vAlign w:val="center"/>
          </w:tcPr>
          <w:p w14:paraId="1B0F7C47" w14:textId="77777777" w:rsidR="001C4A65" w:rsidRDefault="001C4A65" w:rsidP="00820F9C">
            <w:pPr>
              <w:spacing w:after="160"/>
              <w:jc w:val="center"/>
              <w:rPr>
                <w:rFonts w:asciiTheme="majorHAnsi" w:hAnsiTheme="majorHAnsi"/>
                <w:sz w:val="22"/>
                <w:szCs w:val="22"/>
              </w:rPr>
            </w:pPr>
            <w:r w:rsidRPr="00F94211">
              <w:rPr>
                <w:rFonts w:asciiTheme="majorHAnsi" w:hAnsiTheme="majorHAnsi"/>
                <w:b/>
                <w:sz w:val="22"/>
                <w:szCs w:val="22"/>
              </w:rPr>
              <w:t>Student learning activity</w:t>
            </w:r>
            <w:r>
              <w:rPr>
                <w:rFonts w:asciiTheme="majorHAnsi" w:hAnsiTheme="majorHAnsi"/>
                <w:sz w:val="22"/>
                <w:szCs w:val="22"/>
              </w:rPr>
              <w:t xml:space="preserve"> </w:t>
            </w:r>
          </w:p>
          <w:p w14:paraId="3C1F7E52" w14:textId="62E9E850" w:rsidR="001C4A65" w:rsidRPr="00BE7D58" w:rsidRDefault="001C4A65" w:rsidP="00820F9C">
            <w:pPr>
              <w:spacing w:after="160"/>
              <w:rPr>
                <w:rFonts w:asciiTheme="majorHAnsi" w:hAnsiTheme="majorHAnsi"/>
                <w:b/>
                <w:i/>
                <w:iCs/>
                <w:sz w:val="18"/>
                <w:szCs w:val="18"/>
              </w:rPr>
            </w:pPr>
            <w:r w:rsidRPr="00BE7D58">
              <w:rPr>
                <w:rFonts w:asciiTheme="majorHAnsi" w:hAnsiTheme="majorHAnsi"/>
                <w:i/>
                <w:iCs/>
                <w:sz w:val="18"/>
                <w:szCs w:val="18"/>
              </w:rPr>
              <w:t>Write an example of one or two activities for each key skill element chosen, referring to actual activities students engage in during the course, e.g. Students create a website to display…</w:t>
            </w:r>
            <w:r w:rsidR="00B25E0C">
              <w:rPr>
                <w:rFonts w:asciiTheme="majorHAnsi" w:hAnsiTheme="majorHAnsi"/>
                <w:i/>
                <w:iCs/>
                <w:sz w:val="18"/>
                <w:szCs w:val="18"/>
              </w:rPr>
              <w:t xml:space="preserve"> Remember to remove me please!</w:t>
            </w:r>
          </w:p>
        </w:tc>
      </w:tr>
      <w:tr w:rsidR="001C4A65" w:rsidRPr="00F94211" w14:paraId="296BE11C" w14:textId="77777777" w:rsidTr="00820F9C">
        <w:trPr>
          <w:trHeight w:val="510"/>
        </w:trPr>
        <w:tc>
          <w:tcPr>
            <w:tcW w:w="3575" w:type="dxa"/>
            <w:vAlign w:val="center"/>
          </w:tcPr>
          <w:p w14:paraId="2189C195"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rPr>
              <w:t>Being literate</w:t>
            </w:r>
          </w:p>
        </w:tc>
        <w:tc>
          <w:tcPr>
            <w:tcW w:w="2219" w:type="dxa"/>
            <w:gridSpan w:val="2"/>
            <w:shd w:val="clear" w:color="auto" w:fill="auto"/>
            <w:vAlign w:val="center"/>
          </w:tcPr>
          <w:p w14:paraId="3CD42D26"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32D4D13D" w14:textId="77777777" w:rsidR="001C4A65" w:rsidRPr="00D53C14" w:rsidRDefault="001C4A65" w:rsidP="00820F9C">
            <w:pPr>
              <w:spacing w:after="160"/>
              <w:rPr>
                <w:rFonts w:asciiTheme="majorHAnsi" w:hAnsiTheme="majorHAnsi"/>
                <w:i/>
                <w:sz w:val="22"/>
                <w:szCs w:val="22"/>
              </w:rPr>
            </w:pPr>
          </w:p>
        </w:tc>
      </w:tr>
      <w:tr w:rsidR="001C4A65" w:rsidRPr="00F94211" w14:paraId="520D1CFE" w14:textId="77777777" w:rsidTr="00820F9C">
        <w:trPr>
          <w:trHeight w:val="510"/>
        </w:trPr>
        <w:tc>
          <w:tcPr>
            <w:tcW w:w="3575" w:type="dxa"/>
            <w:vAlign w:val="center"/>
          </w:tcPr>
          <w:p w14:paraId="2AA7C1BF" w14:textId="77777777" w:rsidR="001C4A65" w:rsidRPr="00F94211" w:rsidRDefault="001C4A65" w:rsidP="00820F9C">
            <w:pPr>
              <w:spacing w:after="160"/>
              <w:rPr>
                <w:rFonts w:asciiTheme="majorHAnsi" w:hAnsiTheme="majorHAnsi"/>
                <w:sz w:val="22"/>
                <w:szCs w:val="22"/>
              </w:rPr>
            </w:pPr>
            <w:r w:rsidRPr="00F94211">
              <w:rPr>
                <w:rFonts w:asciiTheme="majorHAnsi" w:hAnsiTheme="majorHAnsi"/>
                <w:sz w:val="22"/>
                <w:szCs w:val="22"/>
              </w:rPr>
              <w:t>Managing myself</w:t>
            </w:r>
          </w:p>
        </w:tc>
        <w:tc>
          <w:tcPr>
            <w:tcW w:w="2219" w:type="dxa"/>
            <w:gridSpan w:val="2"/>
            <w:shd w:val="clear" w:color="auto" w:fill="auto"/>
            <w:vAlign w:val="center"/>
          </w:tcPr>
          <w:p w14:paraId="00C0764F"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728777D5" w14:textId="77777777" w:rsidR="001C4A65" w:rsidRPr="00F94211" w:rsidRDefault="001C4A65" w:rsidP="00820F9C">
            <w:pPr>
              <w:spacing w:after="160"/>
              <w:rPr>
                <w:rFonts w:asciiTheme="majorHAnsi" w:hAnsiTheme="majorHAnsi"/>
                <w:sz w:val="22"/>
                <w:szCs w:val="22"/>
              </w:rPr>
            </w:pPr>
          </w:p>
        </w:tc>
      </w:tr>
      <w:tr w:rsidR="001C4A65" w:rsidRPr="00F94211" w14:paraId="2B7FA18B" w14:textId="77777777" w:rsidTr="00820F9C">
        <w:trPr>
          <w:trHeight w:val="510"/>
        </w:trPr>
        <w:tc>
          <w:tcPr>
            <w:tcW w:w="3575" w:type="dxa"/>
            <w:vAlign w:val="center"/>
          </w:tcPr>
          <w:p w14:paraId="5C1E0FF8" w14:textId="77777777" w:rsidR="001C4A65" w:rsidRPr="00F94211" w:rsidRDefault="001C4A65" w:rsidP="00820F9C">
            <w:pPr>
              <w:spacing w:after="160"/>
              <w:rPr>
                <w:rFonts w:asciiTheme="majorHAnsi" w:hAnsiTheme="majorHAnsi"/>
                <w:sz w:val="22"/>
                <w:szCs w:val="22"/>
              </w:rPr>
            </w:pPr>
            <w:r w:rsidRPr="00F94211">
              <w:rPr>
                <w:rFonts w:asciiTheme="majorHAnsi" w:hAnsiTheme="majorHAnsi"/>
                <w:sz w:val="22"/>
                <w:szCs w:val="22"/>
              </w:rPr>
              <w:t>Staying well</w:t>
            </w:r>
          </w:p>
        </w:tc>
        <w:tc>
          <w:tcPr>
            <w:tcW w:w="2219" w:type="dxa"/>
            <w:gridSpan w:val="2"/>
            <w:shd w:val="clear" w:color="auto" w:fill="auto"/>
            <w:vAlign w:val="center"/>
          </w:tcPr>
          <w:p w14:paraId="085772D1"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1DDC679D" w14:textId="77777777" w:rsidR="001C4A65" w:rsidRPr="00F94211" w:rsidRDefault="001C4A65" w:rsidP="00820F9C">
            <w:pPr>
              <w:spacing w:after="160"/>
              <w:rPr>
                <w:rFonts w:asciiTheme="majorHAnsi" w:hAnsiTheme="majorHAnsi"/>
                <w:sz w:val="22"/>
                <w:szCs w:val="22"/>
              </w:rPr>
            </w:pPr>
          </w:p>
        </w:tc>
      </w:tr>
      <w:tr w:rsidR="001C4A65" w:rsidRPr="00F94211" w14:paraId="59B58D2A" w14:textId="77777777" w:rsidTr="00820F9C">
        <w:trPr>
          <w:trHeight w:val="510"/>
        </w:trPr>
        <w:tc>
          <w:tcPr>
            <w:tcW w:w="3575" w:type="dxa"/>
            <w:vAlign w:val="center"/>
          </w:tcPr>
          <w:p w14:paraId="5A650B1D" w14:textId="77777777" w:rsidR="001C4A65" w:rsidRPr="00F94211" w:rsidRDefault="001C4A65" w:rsidP="00820F9C">
            <w:pPr>
              <w:spacing w:after="160"/>
              <w:rPr>
                <w:rFonts w:asciiTheme="majorHAnsi" w:hAnsiTheme="majorHAnsi"/>
                <w:sz w:val="22"/>
                <w:szCs w:val="22"/>
              </w:rPr>
            </w:pPr>
            <w:r w:rsidRPr="00F94211">
              <w:rPr>
                <w:rFonts w:asciiTheme="majorHAnsi" w:hAnsiTheme="majorHAnsi"/>
                <w:sz w:val="22"/>
                <w:szCs w:val="22"/>
              </w:rPr>
              <w:t>Managing information and thinking</w:t>
            </w:r>
          </w:p>
        </w:tc>
        <w:tc>
          <w:tcPr>
            <w:tcW w:w="2219" w:type="dxa"/>
            <w:gridSpan w:val="2"/>
            <w:shd w:val="clear" w:color="auto" w:fill="auto"/>
            <w:vAlign w:val="center"/>
          </w:tcPr>
          <w:p w14:paraId="71684B85"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49263469" w14:textId="77777777" w:rsidR="001C4A65" w:rsidRPr="00F94211" w:rsidRDefault="001C4A65" w:rsidP="00820F9C">
            <w:pPr>
              <w:spacing w:after="160"/>
              <w:rPr>
                <w:rFonts w:asciiTheme="majorHAnsi" w:hAnsiTheme="majorHAnsi"/>
                <w:sz w:val="22"/>
                <w:szCs w:val="22"/>
              </w:rPr>
            </w:pPr>
          </w:p>
        </w:tc>
      </w:tr>
      <w:tr w:rsidR="001C4A65" w:rsidRPr="00F94211" w14:paraId="5FE8A7E5" w14:textId="77777777" w:rsidTr="00820F9C">
        <w:trPr>
          <w:trHeight w:val="510"/>
        </w:trPr>
        <w:tc>
          <w:tcPr>
            <w:tcW w:w="3575" w:type="dxa"/>
            <w:vAlign w:val="center"/>
          </w:tcPr>
          <w:p w14:paraId="24F5691D"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rPr>
              <w:t>Being numerate</w:t>
            </w:r>
          </w:p>
        </w:tc>
        <w:tc>
          <w:tcPr>
            <w:tcW w:w="2219" w:type="dxa"/>
            <w:gridSpan w:val="2"/>
            <w:shd w:val="clear" w:color="auto" w:fill="auto"/>
            <w:vAlign w:val="center"/>
          </w:tcPr>
          <w:p w14:paraId="75CE43BD"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0509B16F" w14:textId="77777777" w:rsidR="001C4A65" w:rsidRPr="00F94211" w:rsidRDefault="001C4A65" w:rsidP="00820F9C">
            <w:pPr>
              <w:spacing w:after="160"/>
              <w:rPr>
                <w:rFonts w:asciiTheme="majorHAnsi" w:hAnsiTheme="majorHAnsi"/>
                <w:sz w:val="22"/>
                <w:szCs w:val="22"/>
              </w:rPr>
            </w:pPr>
          </w:p>
        </w:tc>
      </w:tr>
      <w:tr w:rsidR="001C4A65" w:rsidRPr="00F94211" w14:paraId="419DC806" w14:textId="77777777" w:rsidTr="00820F9C">
        <w:trPr>
          <w:trHeight w:val="510"/>
        </w:trPr>
        <w:tc>
          <w:tcPr>
            <w:tcW w:w="3575" w:type="dxa"/>
            <w:vAlign w:val="center"/>
          </w:tcPr>
          <w:p w14:paraId="7B7DDB59" w14:textId="77777777" w:rsidR="001C4A65" w:rsidRPr="00F94211" w:rsidRDefault="001C4A65" w:rsidP="00820F9C">
            <w:pPr>
              <w:spacing w:after="160"/>
              <w:rPr>
                <w:rFonts w:asciiTheme="majorHAnsi" w:hAnsiTheme="majorHAnsi"/>
                <w:sz w:val="22"/>
                <w:szCs w:val="22"/>
              </w:rPr>
            </w:pPr>
            <w:r w:rsidRPr="00F94211">
              <w:rPr>
                <w:rFonts w:asciiTheme="majorHAnsi" w:hAnsiTheme="majorHAnsi"/>
                <w:sz w:val="22"/>
                <w:szCs w:val="22"/>
              </w:rPr>
              <w:t xml:space="preserve">Being </w:t>
            </w:r>
            <w:r>
              <w:rPr>
                <w:rFonts w:asciiTheme="majorHAnsi" w:hAnsiTheme="majorHAnsi"/>
                <w:sz w:val="22"/>
                <w:szCs w:val="22"/>
              </w:rPr>
              <w:t>c</w:t>
            </w:r>
            <w:r w:rsidRPr="00F94211">
              <w:rPr>
                <w:rFonts w:asciiTheme="majorHAnsi" w:hAnsiTheme="majorHAnsi"/>
                <w:sz w:val="22"/>
                <w:szCs w:val="22"/>
              </w:rPr>
              <w:t>reative</w:t>
            </w:r>
          </w:p>
        </w:tc>
        <w:tc>
          <w:tcPr>
            <w:tcW w:w="2219" w:type="dxa"/>
            <w:gridSpan w:val="2"/>
            <w:shd w:val="clear" w:color="auto" w:fill="auto"/>
            <w:vAlign w:val="center"/>
          </w:tcPr>
          <w:p w14:paraId="2654D966"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2024DF78" w14:textId="77777777" w:rsidR="001C4A65" w:rsidRPr="00F94211" w:rsidRDefault="001C4A65" w:rsidP="00820F9C">
            <w:pPr>
              <w:spacing w:after="160"/>
              <w:rPr>
                <w:rFonts w:asciiTheme="majorHAnsi" w:hAnsiTheme="majorHAnsi"/>
                <w:sz w:val="22"/>
                <w:szCs w:val="22"/>
              </w:rPr>
            </w:pPr>
          </w:p>
        </w:tc>
      </w:tr>
      <w:tr w:rsidR="001C4A65" w:rsidRPr="00F94211" w14:paraId="360E6C83" w14:textId="77777777" w:rsidTr="00820F9C">
        <w:trPr>
          <w:trHeight w:val="510"/>
        </w:trPr>
        <w:tc>
          <w:tcPr>
            <w:tcW w:w="3575" w:type="dxa"/>
            <w:vAlign w:val="center"/>
          </w:tcPr>
          <w:p w14:paraId="5D0F6851" w14:textId="77777777" w:rsidR="001C4A65" w:rsidRPr="00F94211" w:rsidRDefault="001C4A65" w:rsidP="00820F9C">
            <w:pPr>
              <w:spacing w:after="160"/>
              <w:rPr>
                <w:rFonts w:asciiTheme="majorHAnsi" w:hAnsiTheme="majorHAnsi"/>
                <w:sz w:val="22"/>
                <w:szCs w:val="22"/>
              </w:rPr>
            </w:pPr>
            <w:r w:rsidRPr="00F94211">
              <w:rPr>
                <w:rFonts w:asciiTheme="majorHAnsi" w:hAnsiTheme="majorHAnsi"/>
                <w:sz w:val="22"/>
                <w:szCs w:val="22"/>
              </w:rPr>
              <w:t>Working with others</w:t>
            </w:r>
          </w:p>
        </w:tc>
        <w:tc>
          <w:tcPr>
            <w:tcW w:w="2219" w:type="dxa"/>
            <w:gridSpan w:val="2"/>
            <w:shd w:val="clear" w:color="auto" w:fill="auto"/>
            <w:vAlign w:val="center"/>
          </w:tcPr>
          <w:p w14:paraId="3321D8F9"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348D915D" w14:textId="77777777" w:rsidR="001C4A65" w:rsidRPr="00F94211" w:rsidRDefault="001C4A65" w:rsidP="00820F9C">
            <w:pPr>
              <w:spacing w:after="160"/>
              <w:rPr>
                <w:rFonts w:asciiTheme="majorHAnsi" w:hAnsiTheme="majorHAnsi"/>
                <w:sz w:val="22"/>
                <w:szCs w:val="22"/>
              </w:rPr>
            </w:pPr>
          </w:p>
        </w:tc>
      </w:tr>
      <w:tr w:rsidR="001C4A65" w:rsidRPr="00F94211" w14:paraId="390BF496" w14:textId="77777777" w:rsidTr="00820F9C">
        <w:trPr>
          <w:trHeight w:val="510"/>
        </w:trPr>
        <w:tc>
          <w:tcPr>
            <w:tcW w:w="3575" w:type="dxa"/>
            <w:vAlign w:val="center"/>
          </w:tcPr>
          <w:p w14:paraId="62659B41" w14:textId="77777777" w:rsidR="001C4A65" w:rsidRPr="00F94211" w:rsidRDefault="001C4A65" w:rsidP="00820F9C">
            <w:pPr>
              <w:spacing w:after="160"/>
              <w:rPr>
                <w:rFonts w:asciiTheme="majorHAnsi" w:hAnsiTheme="majorHAnsi"/>
                <w:sz w:val="22"/>
                <w:szCs w:val="22"/>
              </w:rPr>
            </w:pPr>
            <w:r w:rsidRPr="00F94211">
              <w:rPr>
                <w:rFonts w:asciiTheme="majorHAnsi" w:hAnsiTheme="majorHAnsi"/>
                <w:sz w:val="22"/>
                <w:szCs w:val="22"/>
              </w:rPr>
              <w:t>Communicating</w:t>
            </w:r>
          </w:p>
        </w:tc>
        <w:tc>
          <w:tcPr>
            <w:tcW w:w="2219" w:type="dxa"/>
            <w:gridSpan w:val="2"/>
            <w:shd w:val="clear" w:color="auto" w:fill="auto"/>
            <w:vAlign w:val="center"/>
          </w:tcPr>
          <w:p w14:paraId="6F01F942"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39C4415A" w14:textId="77777777" w:rsidR="001C4A65" w:rsidRPr="00F94211" w:rsidRDefault="001C4A65" w:rsidP="00820F9C">
            <w:pPr>
              <w:spacing w:after="160"/>
              <w:rPr>
                <w:rFonts w:asciiTheme="majorHAnsi" w:hAnsiTheme="majorHAnsi"/>
                <w:sz w:val="22"/>
                <w:szCs w:val="22"/>
              </w:rPr>
            </w:pPr>
          </w:p>
        </w:tc>
      </w:tr>
    </w:tbl>
    <w:p w14:paraId="5ED8970A" w14:textId="77777777" w:rsidR="00467386" w:rsidRDefault="00467386">
      <w:pPr>
        <w:spacing w:line="240" w:lineRule="auto"/>
        <w:rPr>
          <w:rFonts w:asciiTheme="majorHAnsi" w:hAnsiTheme="majorHAnsi"/>
          <w:sz w:val="22"/>
          <w:szCs w:val="22"/>
        </w:rPr>
      </w:pPr>
      <w:r>
        <w:rPr>
          <w:rFonts w:asciiTheme="majorHAnsi" w:hAnsiTheme="majorHAnsi"/>
          <w:sz w:val="22"/>
          <w:szCs w:val="22"/>
        </w:rPr>
        <w:br w:type="page"/>
      </w:r>
    </w:p>
    <w:p w14:paraId="4FD91829" w14:textId="0D7775C3" w:rsidR="00D103D0" w:rsidRPr="00F94211" w:rsidRDefault="00D103D0" w:rsidP="00F836DA">
      <w:pPr>
        <w:spacing w:after="16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231FF9C6" w14:textId="77777777" w:rsidTr="009809FB">
        <w:trPr>
          <w:trHeight w:val="613"/>
        </w:trPr>
        <w:tc>
          <w:tcPr>
            <w:tcW w:w="9597" w:type="dxa"/>
            <w:shd w:val="clear" w:color="auto" w:fill="D9D9D9"/>
            <w:vAlign w:val="center"/>
          </w:tcPr>
          <w:p w14:paraId="5680B802" w14:textId="5F134BDA" w:rsidR="00D103D0" w:rsidRPr="00F94211" w:rsidRDefault="00027B55" w:rsidP="00F836DA">
            <w:pPr>
              <w:pStyle w:val="ListParagraph"/>
              <w:numPr>
                <w:ilvl w:val="0"/>
                <w:numId w:val="1"/>
              </w:numPr>
              <w:spacing w:after="160"/>
              <w:ind w:left="320" w:hanging="320"/>
              <w:rPr>
                <w:rFonts w:asciiTheme="majorHAnsi" w:hAnsiTheme="majorHAnsi"/>
                <w:b/>
              </w:rPr>
            </w:pPr>
            <w:r w:rsidRPr="00F94211">
              <w:rPr>
                <w:rFonts w:asciiTheme="majorHAnsi" w:hAnsiTheme="majorHAnsi"/>
                <w:b/>
              </w:rPr>
              <w:t xml:space="preserve">Assessment and </w:t>
            </w:r>
            <w:r w:rsidR="00180A33">
              <w:rPr>
                <w:rFonts w:asciiTheme="majorHAnsi" w:hAnsiTheme="majorHAnsi"/>
                <w:b/>
              </w:rPr>
              <w:t>reporting</w:t>
            </w:r>
          </w:p>
        </w:tc>
      </w:tr>
      <w:tr w:rsidR="00D103D0" w:rsidRPr="00F94211" w14:paraId="201A317B" w14:textId="77777777" w:rsidTr="009809FB">
        <w:tc>
          <w:tcPr>
            <w:tcW w:w="9597" w:type="dxa"/>
          </w:tcPr>
          <w:p w14:paraId="0C589181" w14:textId="78D33551" w:rsidR="00180A33" w:rsidRPr="00985A94" w:rsidRDefault="00985A94" w:rsidP="00F836DA">
            <w:pPr>
              <w:spacing w:after="160"/>
              <w:rPr>
                <w:rFonts w:asciiTheme="majorHAnsi" w:hAnsiTheme="majorHAnsi"/>
                <w:i/>
                <w:sz w:val="22"/>
                <w:szCs w:val="22"/>
                <w:lang w:bidi="en-US"/>
              </w:rPr>
            </w:pPr>
            <w:r w:rsidRPr="00985A94">
              <w:rPr>
                <w:rFonts w:asciiTheme="majorHAnsi" w:hAnsiTheme="majorHAnsi"/>
                <w:i/>
                <w:sz w:val="22"/>
                <w:szCs w:val="22"/>
                <w:lang w:bidi="en-US"/>
              </w:rPr>
              <w:t>(</w:t>
            </w:r>
            <w:r w:rsidR="00D103D0" w:rsidRPr="00985A94">
              <w:rPr>
                <w:rFonts w:asciiTheme="majorHAnsi" w:hAnsiTheme="majorHAnsi"/>
                <w:i/>
                <w:sz w:val="22"/>
                <w:szCs w:val="22"/>
                <w:lang w:bidi="en-US"/>
              </w:rPr>
              <w:t>This</w:t>
            </w:r>
            <w:r w:rsidR="008C17B3" w:rsidRPr="00985A94">
              <w:rPr>
                <w:rFonts w:asciiTheme="majorHAnsi" w:hAnsiTheme="majorHAnsi"/>
                <w:i/>
                <w:sz w:val="22"/>
                <w:szCs w:val="22"/>
                <w:lang w:bidi="en-US"/>
              </w:rPr>
              <w:t xml:space="preserve"> part of the specification </w:t>
            </w:r>
            <w:r w:rsidR="00D103D0" w:rsidRPr="00985A94">
              <w:rPr>
                <w:rFonts w:asciiTheme="majorHAnsi" w:hAnsiTheme="majorHAnsi"/>
                <w:i/>
                <w:sz w:val="22"/>
                <w:szCs w:val="22"/>
                <w:lang w:bidi="en-US"/>
              </w:rPr>
              <w:t>will identify the assessment methods most appropriate to the short course.</w:t>
            </w:r>
            <w:r w:rsidRPr="00985A94">
              <w:rPr>
                <w:rFonts w:asciiTheme="majorHAnsi" w:hAnsiTheme="majorHAnsi"/>
                <w:i/>
                <w:sz w:val="22"/>
                <w:szCs w:val="22"/>
                <w:lang w:bidi="en-US"/>
              </w:rPr>
              <w:t>)</w:t>
            </w:r>
          </w:p>
          <w:p w14:paraId="0BDAE6B4" w14:textId="0251CFBA" w:rsidR="002565E3" w:rsidRDefault="00180A33" w:rsidP="00F836DA">
            <w:pPr>
              <w:spacing w:after="160"/>
              <w:rPr>
                <w:rFonts w:asciiTheme="majorHAnsi" w:hAnsiTheme="majorHAnsi"/>
                <w:sz w:val="22"/>
                <w:szCs w:val="22"/>
                <w:lang w:bidi="en-US"/>
              </w:rPr>
            </w:pPr>
            <w:r w:rsidRPr="00180A33">
              <w:rPr>
                <w:rStyle w:val="NCCABodyChar"/>
              </w:rPr>
              <w:t>Essentially, the purpose of assessment and reporting at this stage of education is to support learning. Some learning outcomes lend themselves to once-off assessment, others to assessment on an ongoing basis as students engage in different learning activities.</w:t>
            </w:r>
            <w:r w:rsidR="008C17B3" w:rsidRPr="00F94211">
              <w:rPr>
                <w:rFonts w:asciiTheme="majorHAnsi" w:hAnsiTheme="majorHAnsi"/>
                <w:sz w:val="22"/>
                <w:szCs w:val="22"/>
                <w:lang w:bidi="en-US"/>
              </w:rPr>
              <w:t xml:space="preserve"> </w:t>
            </w:r>
          </w:p>
          <w:p w14:paraId="3266BE26" w14:textId="179ACAC5" w:rsidR="002565E3" w:rsidRPr="00833C33" w:rsidRDefault="002565E3" w:rsidP="00F836DA">
            <w:pPr>
              <w:spacing w:after="160"/>
              <w:rPr>
                <w:rFonts w:asciiTheme="majorHAnsi" w:hAnsiTheme="majorHAnsi"/>
                <w:i/>
                <w:iCs/>
                <w:sz w:val="22"/>
                <w:szCs w:val="22"/>
                <w:lang w:bidi="en-US"/>
              </w:rPr>
            </w:pPr>
            <w:r w:rsidRPr="00833C33">
              <w:rPr>
                <w:rFonts w:asciiTheme="majorHAnsi" w:hAnsiTheme="majorHAnsi"/>
                <w:i/>
                <w:iCs/>
                <w:sz w:val="22"/>
                <w:szCs w:val="22"/>
                <w:lang w:bidi="en-US"/>
              </w:rPr>
              <w:t xml:space="preserve">Depending on the short course, the kinds of learning activities likely to be involved include assignments, projects, case studies, performances, spoken word/oral work, practical activities, written pieces and tests/tasks of different kinds, depending on the nature of the learning involved. </w:t>
            </w:r>
          </w:p>
          <w:p w14:paraId="29AA4B96" w14:textId="2B207442" w:rsidR="002364E4" w:rsidRDefault="002565E3" w:rsidP="00F836DA">
            <w:pPr>
              <w:spacing w:after="160"/>
              <w:rPr>
                <w:rFonts w:asciiTheme="majorHAnsi" w:hAnsiTheme="majorHAnsi"/>
                <w:i/>
                <w:iCs/>
                <w:sz w:val="22"/>
                <w:szCs w:val="22"/>
                <w:lang w:bidi="en-US"/>
              </w:rPr>
            </w:pPr>
            <w:r w:rsidRPr="00833C33">
              <w:rPr>
                <w:rFonts w:asciiTheme="majorHAnsi" w:hAnsiTheme="majorHAnsi"/>
                <w:i/>
                <w:iCs/>
                <w:sz w:val="22"/>
                <w:szCs w:val="22"/>
                <w:lang w:bidi="en-US"/>
              </w:rPr>
              <w:t xml:space="preserve">In this section, identify examples of learning activities that support opportunities for formative assessment. </w:t>
            </w:r>
          </w:p>
          <w:p w14:paraId="1718DDEC" w14:textId="5D8CF865" w:rsidR="007E5D6D" w:rsidRPr="004D2434" w:rsidRDefault="007E5D6D" w:rsidP="004D2434">
            <w:pPr>
              <w:pStyle w:val="NCCABody"/>
            </w:pPr>
            <w:r w:rsidRPr="007E01C8">
              <w:rPr>
                <w:rStyle w:val="NCCABodyChar"/>
              </w:rPr>
              <w:t>Classroom-Based Assessments are the occasions when the teacher assesses the students in the specific assessment(s) that are set out in the subject or short course specification.</w:t>
            </w:r>
            <w:r>
              <w:rPr>
                <w:rStyle w:val="NCCABodyChar"/>
              </w:rPr>
              <w:t xml:space="preserve"> Below</w:t>
            </w:r>
            <w:r w:rsidR="004D2434">
              <w:rPr>
                <w:rStyle w:val="NCCABodyChar"/>
              </w:rPr>
              <w:t xml:space="preserve"> is an</w:t>
            </w:r>
            <w:r>
              <w:rPr>
                <w:lang w:bidi="en-US"/>
              </w:rPr>
              <w:t xml:space="preserve"> ou</w:t>
            </w:r>
            <w:r w:rsidRPr="006B6A09">
              <w:rPr>
                <w:lang w:bidi="en-US"/>
              </w:rPr>
              <w:t xml:space="preserve">tline </w:t>
            </w:r>
            <w:r w:rsidR="004D2434">
              <w:rPr>
                <w:lang w:bidi="en-US"/>
              </w:rPr>
              <w:t xml:space="preserve">of </w:t>
            </w:r>
            <w:r>
              <w:rPr>
                <w:lang w:bidi="en-US"/>
              </w:rPr>
              <w:t xml:space="preserve">one </w:t>
            </w:r>
            <w:r w:rsidRPr="004D6781">
              <w:rPr>
                <w:b/>
                <w:lang w:bidi="en-US"/>
              </w:rPr>
              <w:t>Classroom-Based Assessment</w:t>
            </w:r>
            <w:r>
              <w:rPr>
                <w:lang w:bidi="en-US"/>
              </w:rPr>
              <w:t xml:space="preserve"> </w:t>
            </w:r>
            <w:r w:rsidRPr="006B6A09">
              <w:rPr>
                <w:lang w:bidi="en-US"/>
              </w:rPr>
              <w:t xml:space="preserve">and the </w:t>
            </w:r>
            <w:r w:rsidRPr="004D6781">
              <w:rPr>
                <w:b/>
                <w:lang w:bidi="en-US"/>
              </w:rPr>
              <w:t>features of quality</w:t>
            </w:r>
            <w:r w:rsidRPr="006B6A09">
              <w:rPr>
                <w:lang w:bidi="en-US"/>
              </w:rPr>
              <w:t xml:space="preserve"> that will be used to make judgements about the quality of </w:t>
            </w:r>
            <w:r>
              <w:rPr>
                <w:lang w:bidi="en-US"/>
              </w:rPr>
              <w:t>students’ work for this Classroom-Based Assessment.</w:t>
            </w:r>
          </w:p>
          <w:p w14:paraId="26387D57" w14:textId="77777777" w:rsidR="004D6781" w:rsidRPr="004D6781" w:rsidRDefault="004D6781" w:rsidP="00785E06">
            <w:pPr>
              <w:pStyle w:val="NCCABody"/>
              <w:rPr>
                <w:b/>
                <w:sz w:val="28"/>
                <w:szCs w:val="28"/>
                <w:lang w:bidi="en-US"/>
              </w:rPr>
            </w:pPr>
            <w:r w:rsidRPr="004D6781">
              <w:rPr>
                <w:b/>
                <w:sz w:val="28"/>
                <w:szCs w:val="28"/>
                <w:lang w:bidi="en-US"/>
              </w:rPr>
              <w:t>Classroom-Based Assessment</w:t>
            </w:r>
          </w:p>
          <w:p w14:paraId="602D4BFE" w14:textId="7933A9F0" w:rsidR="004D6781" w:rsidRPr="008C2CE5" w:rsidRDefault="00896311" w:rsidP="00896311">
            <w:pPr>
              <w:pStyle w:val="NCCABody"/>
              <w:spacing w:after="0"/>
              <w:rPr>
                <w:i/>
                <w:iCs/>
              </w:rPr>
            </w:pPr>
            <w:r w:rsidRPr="008C2CE5">
              <w:rPr>
                <w:rStyle w:val="NCCABodyChar"/>
                <w:i/>
                <w:iCs/>
              </w:rPr>
              <w:t>Indicate here that w</w:t>
            </w:r>
            <w:r w:rsidR="00503CF5" w:rsidRPr="008C2CE5">
              <w:rPr>
                <w:rStyle w:val="NCCABodyChar"/>
                <w:i/>
                <w:iCs/>
              </w:rPr>
              <w:t>hen there is more than one teacher of this short course, the teacher</w:t>
            </w:r>
            <w:r w:rsidRPr="008C2CE5">
              <w:rPr>
                <w:rStyle w:val="NCCABodyChar"/>
                <w:i/>
                <w:iCs/>
              </w:rPr>
              <w:t>s</w:t>
            </w:r>
            <w:r w:rsidR="00503CF5" w:rsidRPr="008C2CE5">
              <w:rPr>
                <w:rStyle w:val="NCCABodyChar"/>
                <w:i/>
                <w:iCs/>
              </w:rPr>
              <w:t xml:space="preserve"> gather examples of student work and compare their judgements with other colleagues. </w:t>
            </w:r>
            <w:r w:rsidR="004D6781" w:rsidRPr="008C2CE5">
              <w:rPr>
                <w:rStyle w:val="NCCABodyChar"/>
                <w:i/>
                <w:iCs/>
              </w:rPr>
              <w:t xml:space="preserve">Junior cycle short courses will have one Classroom-Based Assessment </w:t>
            </w:r>
            <w:r w:rsidR="004D6781" w:rsidRPr="008C2CE5">
              <w:rPr>
                <w:i/>
                <w:iCs/>
                <w:lang w:bidi="en-US"/>
              </w:rPr>
              <w:t>and the student’s achievement in the Classroom-Based Assessment will be recorded on the student’</w:t>
            </w:r>
            <w:r w:rsidR="000211DC" w:rsidRPr="008C2CE5">
              <w:rPr>
                <w:i/>
                <w:iCs/>
                <w:lang w:bidi="en-US"/>
              </w:rPr>
              <w:t>s</w:t>
            </w:r>
            <w:r w:rsidR="004D6781" w:rsidRPr="008C2CE5">
              <w:rPr>
                <w:i/>
                <w:iCs/>
                <w:lang w:bidi="en-US"/>
              </w:rPr>
              <w:t xml:space="preserve"> Junior Cycle Profile of Achievement (JCPA).</w:t>
            </w:r>
          </w:p>
          <w:p w14:paraId="7DBF8F46" w14:textId="6E709BAE" w:rsidR="00D607EE" w:rsidRDefault="00D607EE" w:rsidP="00D607EE">
            <w:pPr>
              <w:pStyle w:val="NCCABody"/>
              <w:rPr>
                <w:b/>
                <w:sz w:val="28"/>
                <w:szCs w:val="28"/>
                <w:lang w:bidi="en-US"/>
              </w:rPr>
            </w:pPr>
            <w:r>
              <w:rPr>
                <w:b/>
                <w:sz w:val="28"/>
                <w:szCs w:val="28"/>
                <w:lang w:bidi="en-US"/>
              </w:rPr>
              <w:t>Features of Quality</w:t>
            </w:r>
          </w:p>
          <w:p w14:paraId="5B638CA4" w14:textId="77777777" w:rsidR="00D07081" w:rsidRDefault="00E93C59" w:rsidP="007E5D6D">
            <w:pPr>
              <w:pStyle w:val="NCCABody"/>
              <w:rPr>
                <w:i/>
                <w:iCs/>
              </w:rPr>
            </w:pPr>
            <w:r w:rsidRPr="003E588B">
              <w:rPr>
                <w:i/>
                <w:iCs/>
              </w:rPr>
              <w:t>There are descriptors of the standard of student work.</w:t>
            </w:r>
            <w:r w:rsidR="003E588B" w:rsidRPr="003E588B">
              <w:rPr>
                <w:i/>
                <w:iCs/>
              </w:rPr>
              <w:t xml:space="preserve"> Indicate here the features associated with each level of descriptor. </w:t>
            </w:r>
          </w:p>
          <w:p w14:paraId="71114CD5" w14:textId="7AA5853D" w:rsidR="00D607EE" w:rsidRDefault="00D07081" w:rsidP="007E5D6D">
            <w:pPr>
              <w:pStyle w:val="NCCABody"/>
              <w:rPr>
                <w:i/>
                <w:iCs/>
              </w:rPr>
            </w:pPr>
            <w:r w:rsidRPr="008278CE">
              <w:rPr>
                <w:i/>
                <w:iCs/>
                <w:u w:val="single"/>
              </w:rPr>
              <w:t>Level 3</w:t>
            </w:r>
            <w:r>
              <w:rPr>
                <w:i/>
                <w:iCs/>
              </w:rPr>
              <w:t xml:space="preserve"> </w:t>
            </w:r>
            <w:r w:rsidR="003E588B" w:rsidRPr="003E588B">
              <w:rPr>
                <w:i/>
                <w:iCs/>
              </w:rPr>
              <w:t xml:space="preserve">The 4 descriptors are Exceptional, Above expectations, In line with expectations and Yet to </w:t>
            </w:r>
            <w:r w:rsidR="004A6A2C">
              <w:rPr>
                <w:i/>
                <w:iCs/>
              </w:rPr>
              <w:t>meet expectations</w:t>
            </w:r>
            <w:r w:rsidR="003E588B" w:rsidRPr="003E588B">
              <w:rPr>
                <w:i/>
                <w:iCs/>
              </w:rPr>
              <w:t>.</w:t>
            </w:r>
          </w:p>
          <w:p w14:paraId="3AF56CE5" w14:textId="0357C6B4" w:rsidR="00D07081" w:rsidRDefault="00D07081" w:rsidP="007E5D6D">
            <w:pPr>
              <w:pStyle w:val="NCCABody"/>
              <w:rPr>
                <w:i/>
                <w:iCs/>
              </w:rPr>
            </w:pPr>
            <w:r w:rsidRPr="008278CE">
              <w:rPr>
                <w:i/>
                <w:iCs/>
                <w:u w:val="single"/>
              </w:rPr>
              <w:t>Level 2</w:t>
            </w:r>
            <w:r>
              <w:rPr>
                <w:i/>
                <w:iCs/>
              </w:rPr>
              <w:t xml:space="preserve"> The 1 descriptor is Achieved</w:t>
            </w:r>
          </w:p>
          <w:p w14:paraId="4A68588F" w14:textId="03B9CB14" w:rsidR="00D103D0" w:rsidRPr="00D07081" w:rsidRDefault="00D07081" w:rsidP="00D07081">
            <w:pPr>
              <w:pStyle w:val="NCCABody"/>
              <w:rPr>
                <w:i/>
                <w:iCs/>
              </w:rPr>
            </w:pPr>
            <w:r w:rsidRPr="008278CE">
              <w:rPr>
                <w:i/>
                <w:iCs/>
                <w:u w:val="single"/>
              </w:rPr>
              <w:t xml:space="preserve">Level </w:t>
            </w:r>
            <w:r w:rsidR="008278CE" w:rsidRPr="008278CE">
              <w:rPr>
                <w:i/>
                <w:iCs/>
                <w:u w:val="single"/>
              </w:rPr>
              <w:t>1</w:t>
            </w:r>
            <w:r>
              <w:rPr>
                <w:i/>
                <w:iCs/>
              </w:rPr>
              <w:t xml:space="preserve"> The 2 descriptors are Successfully Completed and Progress Achieved</w:t>
            </w:r>
          </w:p>
        </w:tc>
      </w:tr>
    </w:tbl>
    <w:p w14:paraId="27E8F2C2" w14:textId="77777777" w:rsidR="00D103D0" w:rsidRPr="00F94211" w:rsidRDefault="00D103D0" w:rsidP="00F836DA">
      <w:pPr>
        <w:spacing w:after="16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8C17B3" w:rsidRPr="00F94211" w14:paraId="357FF4ED" w14:textId="77777777" w:rsidTr="00DD10EF">
        <w:trPr>
          <w:trHeight w:val="613"/>
        </w:trPr>
        <w:tc>
          <w:tcPr>
            <w:tcW w:w="9597" w:type="dxa"/>
            <w:shd w:val="clear" w:color="auto" w:fill="D9D9D9"/>
            <w:vAlign w:val="center"/>
          </w:tcPr>
          <w:p w14:paraId="7366455D" w14:textId="4F25CA6B" w:rsidR="008C17B3" w:rsidRPr="00F836DA" w:rsidRDefault="00B113FE" w:rsidP="00F836DA">
            <w:pPr>
              <w:pStyle w:val="ListParagraph"/>
              <w:numPr>
                <w:ilvl w:val="0"/>
                <w:numId w:val="1"/>
              </w:numPr>
              <w:spacing w:after="160"/>
              <w:ind w:left="320" w:hanging="284"/>
              <w:rPr>
                <w:rFonts w:asciiTheme="majorHAnsi" w:hAnsiTheme="majorHAnsi"/>
                <w:b/>
              </w:rPr>
            </w:pPr>
            <w:bookmarkStart w:id="0" w:name="_Hlk17191581"/>
            <w:r>
              <w:rPr>
                <w:rFonts w:asciiTheme="majorHAnsi" w:hAnsiTheme="majorHAnsi"/>
                <w:b/>
              </w:rPr>
              <w:lastRenderedPageBreak/>
              <w:t>A</w:t>
            </w:r>
            <w:r w:rsidR="002565E3" w:rsidRPr="00F836DA">
              <w:rPr>
                <w:rFonts w:asciiTheme="majorHAnsi" w:hAnsiTheme="majorHAnsi"/>
                <w:b/>
              </w:rPr>
              <w:t>ssessment</w:t>
            </w:r>
            <w:r w:rsidR="00C8736D" w:rsidRPr="00F836DA">
              <w:rPr>
                <w:rFonts w:asciiTheme="majorHAnsi" w:hAnsiTheme="majorHAnsi"/>
                <w:b/>
              </w:rPr>
              <w:t xml:space="preserve"> </w:t>
            </w:r>
            <w:r>
              <w:rPr>
                <w:rFonts w:asciiTheme="majorHAnsi" w:hAnsiTheme="majorHAnsi"/>
                <w:b/>
              </w:rPr>
              <w:t xml:space="preserve">Arrangements </w:t>
            </w:r>
            <w:r w:rsidR="00C8736D" w:rsidRPr="00F836DA">
              <w:rPr>
                <w:rFonts w:asciiTheme="majorHAnsi" w:hAnsiTheme="majorHAnsi"/>
                <w:i/>
                <w:sz w:val="20"/>
                <w:szCs w:val="20"/>
              </w:rPr>
              <w:t>(</w:t>
            </w:r>
            <w:r w:rsidR="000211DC" w:rsidRPr="00F836DA">
              <w:rPr>
                <w:rFonts w:asciiTheme="majorHAnsi" w:hAnsiTheme="majorHAnsi"/>
                <w:i/>
                <w:sz w:val="20"/>
                <w:szCs w:val="20"/>
              </w:rPr>
              <w:t>T</w:t>
            </w:r>
            <w:r w:rsidR="00C8736D" w:rsidRPr="00F836DA">
              <w:rPr>
                <w:rFonts w:asciiTheme="majorHAnsi" w:hAnsiTheme="majorHAnsi"/>
                <w:i/>
                <w:sz w:val="20"/>
                <w:szCs w:val="20"/>
              </w:rPr>
              <w:t xml:space="preserve">his section is common to all short courses so you do not have to change the </w:t>
            </w:r>
            <w:r w:rsidR="00ED40F9" w:rsidRPr="00F836DA">
              <w:rPr>
                <w:rFonts w:asciiTheme="majorHAnsi" w:hAnsiTheme="majorHAnsi"/>
                <w:i/>
                <w:sz w:val="20"/>
                <w:szCs w:val="20"/>
              </w:rPr>
              <w:t>text</w:t>
            </w:r>
            <w:r w:rsidR="00C8736D" w:rsidRPr="00F836DA">
              <w:rPr>
                <w:rFonts w:asciiTheme="majorHAnsi" w:hAnsiTheme="majorHAnsi"/>
                <w:i/>
                <w:sz w:val="20"/>
                <w:szCs w:val="20"/>
              </w:rPr>
              <w:t>.</w:t>
            </w:r>
            <w:r w:rsidR="008C2CE5">
              <w:rPr>
                <w:rFonts w:asciiTheme="majorHAnsi" w:hAnsiTheme="majorHAnsi"/>
                <w:i/>
                <w:sz w:val="20"/>
                <w:szCs w:val="20"/>
              </w:rPr>
              <w:t>)</w:t>
            </w:r>
          </w:p>
        </w:tc>
      </w:tr>
      <w:tr w:rsidR="008C17B3" w:rsidRPr="00F94211" w14:paraId="2E515DF9" w14:textId="77777777" w:rsidTr="00DD10EF">
        <w:tc>
          <w:tcPr>
            <w:tcW w:w="9597" w:type="dxa"/>
          </w:tcPr>
          <w:p w14:paraId="157D6799" w14:textId="1FB44FF0" w:rsidR="00CD7B6F" w:rsidRPr="00CD7B6F" w:rsidRDefault="00F01A62" w:rsidP="00CD7B6F">
            <w:pPr>
              <w:pStyle w:val="NCCABody"/>
            </w:pPr>
            <w:r>
              <w:t>A</w:t>
            </w:r>
            <w:r w:rsidR="002565E3" w:rsidRPr="00DA39C5">
              <w:t>ssessment practices</w:t>
            </w:r>
            <w:r w:rsidR="002565E3">
              <w:t>,</w:t>
            </w:r>
            <w:r w:rsidR="002565E3" w:rsidRPr="00DA39C5">
              <w:t xml:space="preserve"> whether as part of ongoing assessment or </w:t>
            </w:r>
            <w:r w:rsidR="002565E3">
              <w:t>the Classroom-Based Assessment, are a key feature of teaching and learning in schools.</w:t>
            </w:r>
            <w:r w:rsidR="002565E3" w:rsidRPr="00DA39C5">
              <w:t xml:space="preserve"> </w:t>
            </w:r>
            <w:r w:rsidR="00CD7B6F" w:rsidRPr="00CD7B6F">
              <w:t xml:space="preserve">When a student presents with additional needs, appropriate and necessary accommodations may be provided. Such accommodations, </w:t>
            </w:r>
            <w:r w:rsidR="005E6FF7">
              <w:t>for example</w:t>
            </w:r>
            <w:r w:rsidR="00CD7B6F" w:rsidRPr="00CD7B6F">
              <w:t xml:space="preserve"> the support of assistive technologies, should be in line with the arrangements the school has put in place to support the student’s learning throughout the year. </w:t>
            </w:r>
          </w:p>
          <w:p w14:paraId="06FC1B46" w14:textId="70FC96F9" w:rsidR="00CD7B6F" w:rsidRPr="00CD7B6F" w:rsidRDefault="00CD7B6F" w:rsidP="00CD7B6F">
            <w:pPr>
              <w:pStyle w:val="NCCABody"/>
            </w:pPr>
            <w:r w:rsidRPr="00CD7B6F">
              <w:t>These accommodations aim to reduce, as far as possible, the impact of the additional needs on the student's performance and to enable the student to participate on an equal basis with their peers. The accommodations should also be specific to the student and their individual needs.</w:t>
            </w:r>
          </w:p>
          <w:p w14:paraId="537E4607" w14:textId="10AEF2DF" w:rsidR="002565E3" w:rsidRPr="00CA4D7B" w:rsidRDefault="00CD7B6F" w:rsidP="00CD7B6F">
            <w:pPr>
              <w:pStyle w:val="NCCABody"/>
            </w:pPr>
            <w:r w:rsidRPr="00CD7B6F">
              <w:rPr>
                <w:lang w:val="en-GB"/>
              </w:rPr>
              <w:t xml:space="preserve">NCCA’s </w:t>
            </w:r>
            <w:hyperlink r:id="rId13" w:history="1">
              <w:r w:rsidRPr="00CD7B6F">
                <w:rPr>
                  <w:rStyle w:val="Hyperlink"/>
                  <w:lang w:val="en-GB"/>
                </w:rPr>
                <w:t>Assessment and reporting</w:t>
              </w:r>
            </w:hyperlink>
            <w:r w:rsidRPr="00CD7B6F">
              <w:rPr>
                <w:lang w:val="en-GB"/>
              </w:rPr>
              <w:t xml:space="preserve"> in junior cycle, NCSE’s </w:t>
            </w:r>
            <w:hyperlink r:id="rId14" w:tgtFrame="_blank" w:history="1">
              <w:r w:rsidRPr="00CD7B6F">
                <w:rPr>
                  <w:rStyle w:val="Hyperlink"/>
                  <w:lang w:val="en-GB"/>
                </w:rPr>
                <w:t>comprehensive guidelines for schools</w:t>
              </w:r>
            </w:hyperlink>
            <w:r w:rsidRPr="00CD7B6F">
              <w:rPr>
                <w:lang w:val="en-GB"/>
              </w:rPr>
              <w:t xml:space="preserve"> and an interactive version of the </w:t>
            </w:r>
            <w:hyperlink r:id="rId15" w:tgtFrame="_blank" w:history="1">
              <w:r w:rsidRPr="00CD7B6F">
                <w:rPr>
                  <w:rStyle w:val="Hyperlink"/>
                  <w:lang w:val="en-GB"/>
                </w:rPr>
                <w:t>Inclusive Education Framework</w:t>
              </w:r>
            </w:hyperlink>
            <w:r w:rsidRPr="00CD7B6F">
              <w:rPr>
                <w:lang w:val="en-GB"/>
              </w:rPr>
              <w:t xml:space="preserve"> provide further information on supportive practices related to assessment and additional needs.</w:t>
            </w:r>
          </w:p>
        </w:tc>
      </w:tr>
      <w:bookmarkEnd w:id="0"/>
    </w:tbl>
    <w:p w14:paraId="5A0EF6BD" w14:textId="46D1F080" w:rsidR="00B50EBE" w:rsidRDefault="00B50EBE" w:rsidP="00F836DA">
      <w:pPr>
        <w:spacing w:after="160"/>
        <w:rPr>
          <w:rFonts w:asciiTheme="majorHAnsi" w:hAnsiTheme="majorHAnsi"/>
        </w:rPr>
      </w:pPr>
    </w:p>
    <w:p w14:paraId="7F042A79" w14:textId="77777777" w:rsidR="00B50EBE" w:rsidRDefault="00B50EBE">
      <w:pPr>
        <w:spacing w:line="240" w:lineRule="auto"/>
        <w:rPr>
          <w:rFonts w:asciiTheme="majorHAnsi" w:hAnsiTheme="majorHAnsi"/>
        </w:rPr>
      </w:pPr>
      <w:r>
        <w:rPr>
          <w:rFonts w:asciiTheme="majorHAnsi" w:hAnsiTheme="majorHAnsi"/>
        </w:rPr>
        <w:br w:type="page"/>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B50EBE" w:rsidRPr="00F94211" w14:paraId="3ED837A9" w14:textId="77777777" w:rsidTr="006B5158">
        <w:trPr>
          <w:trHeight w:val="589"/>
        </w:trPr>
        <w:tc>
          <w:tcPr>
            <w:tcW w:w="9516" w:type="dxa"/>
            <w:shd w:val="clear" w:color="auto" w:fill="D9D9D9"/>
            <w:vAlign w:val="center"/>
          </w:tcPr>
          <w:p w14:paraId="5DDE6B33" w14:textId="4C30971A" w:rsidR="00B50EBE" w:rsidRPr="00724C6D" w:rsidRDefault="00B50EBE" w:rsidP="006B5158">
            <w:pPr>
              <w:pStyle w:val="ListParagraph"/>
              <w:spacing w:after="160"/>
              <w:rPr>
                <w:rFonts w:asciiTheme="majorHAnsi" w:hAnsiTheme="majorHAnsi"/>
                <w:b/>
                <w:bCs/>
                <w:lang w:val="en-IE"/>
              </w:rPr>
            </w:pPr>
            <w:r>
              <w:rPr>
                <w:rFonts w:asciiTheme="majorHAnsi" w:hAnsiTheme="majorHAnsi"/>
                <w:b/>
                <w:bCs/>
                <w:lang w:val="en-IE"/>
              </w:rPr>
              <w:lastRenderedPageBreak/>
              <w:t xml:space="preserve">Appendix: </w:t>
            </w:r>
            <w:r w:rsidRPr="00724C6D">
              <w:rPr>
                <w:rFonts w:asciiTheme="majorHAnsi" w:hAnsiTheme="majorHAnsi"/>
                <w:b/>
                <w:bCs/>
                <w:lang w:val="en-IE"/>
              </w:rPr>
              <w:t xml:space="preserve">Level indicators for Level </w:t>
            </w:r>
            <w:r>
              <w:rPr>
                <w:rFonts w:asciiTheme="majorHAnsi" w:hAnsiTheme="majorHAnsi"/>
                <w:b/>
                <w:bCs/>
                <w:lang w:val="en-IE"/>
              </w:rPr>
              <w:t>1</w:t>
            </w:r>
            <w:r w:rsidRPr="00724C6D">
              <w:rPr>
                <w:rFonts w:asciiTheme="majorHAnsi" w:hAnsiTheme="majorHAnsi"/>
                <w:b/>
                <w:bCs/>
                <w:lang w:val="en-IE"/>
              </w:rPr>
              <w:t xml:space="preserve"> of the National Framework of Qualifications (QQI) </w:t>
            </w:r>
          </w:p>
          <w:p w14:paraId="38C37E7C" w14:textId="451AABDC" w:rsidR="00B50EBE" w:rsidRPr="00F836DA" w:rsidRDefault="00B50EBE" w:rsidP="006B5158">
            <w:pPr>
              <w:pStyle w:val="ListParagraph"/>
              <w:spacing w:after="160"/>
              <w:rPr>
                <w:rFonts w:asciiTheme="majorHAnsi" w:hAnsiTheme="majorHAnsi"/>
                <w:b/>
              </w:rPr>
            </w:pPr>
            <w:r w:rsidRPr="00724C6D">
              <w:rPr>
                <w:rFonts w:asciiTheme="majorHAnsi" w:hAnsiTheme="majorHAnsi"/>
                <w:b/>
                <w:i/>
              </w:rPr>
              <w:t xml:space="preserve"> </w:t>
            </w:r>
            <w:r w:rsidRPr="00F836DA">
              <w:rPr>
                <w:rFonts w:asciiTheme="majorHAnsi" w:hAnsiTheme="majorHAnsi"/>
                <w:i/>
                <w:sz w:val="20"/>
                <w:szCs w:val="20"/>
              </w:rPr>
              <w:t xml:space="preserve">(This section is common to all </w:t>
            </w:r>
            <w:r>
              <w:rPr>
                <w:rFonts w:asciiTheme="majorHAnsi" w:hAnsiTheme="majorHAnsi"/>
                <w:i/>
                <w:sz w:val="20"/>
                <w:szCs w:val="20"/>
              </w:rPr>
              <w:t xml:space="preserve">level 1 </w:t>
            </w:r>
            <w:r w:rsidRPr="00F836DA">
              <w:rPr>
                <w:rFonts w:asciiTheme="majorHAnsi" w:hAnsiTheme="majorHAnsi"/>
                <w:i/>
                <w:sz w:val="20"/>
                <w:szCs w:val="20"/>
              </w:rPr>
              <w:t>short courses so you do not have to change the text.</w:t>
            </w:r>
            <w:r>
              <w:rPr>
                <w:rFonts w:asciiTheme="majorHAnsi" w:hAnsiTheme="majorHAnsi"/>
                <w:i/>
                <w:sz w:val="20"/>
                <w:szCs w:val="20"/>
              </w:rPr>
              <w:t>)</w:t>
            </w:r>
          </w:p>
        </w:tc>
      </w:tr>
      <w:tr w:rsidR="00B50EBE" w:rsidRPr="00F94211" w14:paraId="3FEED47B" w14:textId="77777777" w:rsidTr="006B5158">
        <w:trPr>
          <w:trHeight w:val="11449"/>
        </w:trPr>
        <w:tc>
          <w:tcPr>
            <w:tcW w:w="9516" w:type="dxa"/>
          </w:tcPr>
          <w:p w14:paraId="07DC155B" w14:textId="6595E2E9" w:rsidR="00B50EBE" w:rsidRDefault="00B50EBE" w:rsidP="006B5158">
            <w:pPr>
              <w:pStyle w:val="NCCABody"/>
              <w:rPr>
                <w:lang w:val="en-US"/>
              </w:rPr>
            </w:pPr>
            <w:r w:rsidRPr="00A14ABF">
              <w:rPr>
                <w:lang w:val="en-US"/>
              </w:rPr>
              <w:t xml:space="preserve">This short course has been developed in alignment with the level indicators for Level </w:t>
            </w:r>
            <w:r>
              <w:rPr>
                <w:lang w:val="en-US"/>
              </w:rPr>
              <w:t>1</w:t>
            </w:r>
            <w:r w:rsidRPr="00A14ABF">
              <w:rPr>
                <w:lang w:val="en-US"/>
              </w:rPr>
              <w:t xml:space="preserve"> of the National Framework of Qualifications. </w:t>
            </w:r>
            <w:r>
              <w:rPr>
                <w:lang w:val="en-US"/>
              </w:rPr>
              <w:t>F</w:t>
            </w:r>
            <w:r w:rsidRPr="00A14ABF">
              <w:rPr>
                <w:lang w:val="en-US"/>
              </w:rPr>
              <w:t>or Level</w:t>
            </w:r>
            <w:r>
              <w:rPr>
                <w:lang w:val="en-US"/>
              </w:rPr>
              <w:t xml:space="preserve"> 1</w:t>
            </w:r>
            <w:r w:rsidRPr="00A14ABF">
              <w:rPr>
                <w:lang w:val="en-US"/>
              </w:rPr>
              <w:t xml:space="preserve"> certification and awards, the knowledge, skill and competence acquired are relevant to personal development, participation in society and community, employment, and access to additional education and training</w:t>
            </w:r>
            <w:r>
              <w:rPr>
                <w:lang w:val="en-US"/>
              </w:rPr>
              <w:t>.</w:t>
            </w:r>
          </w:p>
          <w:tbl>
            <w:tblPr>
              <w:tblW w:w="9347" w:type="dxa"/>
              <w:tblCellMar>
                <w:left w:w="10" w:type="dxa"/>
                <w:right w:w="10" w:type="dxa"/>
              </w:tblCellMar>
              <w:tblLook w:val="0000" w:firstRow="0" w:lastRow="0" w:firstColumn="0" w:lastColumn="0" w:noHBand="0" w:noVBand="0"/>
            </w:tblPr>
            <w:tblGrid>
              <w:gridCol w:w="2411"/>
              <w:gridCol w:w="6936"/>
            </w:tblGrid>
            <w:tr w:rsidR="00B50EBE" w:rsidRPr="001B0268" w14:paraId="373DF1AD" w14:textId="77777777" w:rsidTr="006B5158">
              <w:trPr>
                <w:trHeight w:hRule="exact" w:val="652"/>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2BF810" w14:textId="77777777" w:rsidR="00B50EBE" w:rsidRPr="00BF347E" w:rsidRDefault="00B50EBE" w:rsidP="006B5158">
                  <w:pPr>
                    <w:widowControl w:val="0"/>
                    <w:ind w:left="102"/>
                    <w:rPr>
                      <w:rFonts w:asciiTheme="minorHAnsi" w:hAnsiTheme="minorHAnsi"/>
                      <w:sz w:val="22"/>
                      <w:szCs w:val="22"/>
                    </w:rPr>
                  </w:pPr>
                  <w:r w:rsidRPr="00BF347E">
                    <w:rPr>
                      <w:rFonts w:asciiTheme="minorHAnsi" w:eastAsia="Arial" w:hAnsiTheme="minorHAnsi" w:cs="Helvetica"/>
                      <w:b/>
                      <w:bCs/>
                      <w:sz w:val="22"/>
                      <w:szCs w:val="22"/>
                      <w:lang w:val="en-US"/>
                    </w:rPr>
                    <w:t>NFQ</w:t>
                  </w:r>
                  <w:r w:rsidRPr="00BF347E">
                    <w:rPr>
                      <w:rFonts w:asciiTheme="minorHAnsi" w:eastAsia="Arial" w:hAnsiTheme="minorHAnsi" w:cs="Helvetica"/>
                      <w:b/>
                      <w:bCs/>
                      <w:spacing w:val="-11"/>
                      <w:sz w:val="22"/>
                      <w:szCs w:val="22"/>
                      <w:lang w:val="en-US"/>
                    </w:rPr>
                    <w:t xml:space="preserve"> </w:t>
                  </w:r>
                  <w:r w:rsidRPr="00BF347E">
                    <w:rPr>
                      <w:rFonts w:asciiTheme="minorHAnsi" w:eastAsia="Arial" w:hAnsiTheme="minorHAnsi" w:cs="Helvetica"/>
                      <w:b/>
                      <w:bCs/>
                      <w:sz w:val="22"/>
                      <w:szCs w:val="22"/>
                      <w:lang w:val="en-US"/>
                    </w:rPr>
                    <w:t>Level</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D8338A" w14:textId="1C000260" w:rsidR="00B50EBE" w:rsidRPr="00BF347E" w:rsidRDefault="00B50EBE" w:rsidP="006B5158">
                  <w:pPr>
                    <w:widowControl w:val="0"/>
                    <w:ind w:left="142"/>
                    <w:rPr>
                      <w:rFonts w:asciiTheme="minorHAnsi" w:eastAsia="Arial" w:hAnsiTheme="minorHAnsi" w:cs="Helvetica"/>
                      <w:bCs/>
                      <w:sz w:val="22"/>
                      <w:szCs w:val="22"/>
                      <w:lang w:val="en-US"/>
                    </w:rPr>
                  </w:pPr>
                  <w:r>
                    <w:rPr>
                      <w:rFonts w:asciiTheme="minorHAnsi" w:eastAsia="Arial" w:hAnsiTheme="minorHAnsi" w:cs="Helvetica"/>
                      <w:bCs/>
                      <w:sz w:val="22"/>
                      <w:szCs w:val="22"/>
                      <w:lang w:val="en-US"/>
                    </w:rPr>
                    <w:t>1</w:t>
                  </w:r>
                </w:p>
              </w:tc>
            </w:tr>
            <w:tr w:rsidR="00B50EBE" w:rsidRPr="001B0268" w14:paraId="45FBC5B5" w14:textId="77777777" w:rsidTr="006B5158">
              <w:trPr>
                <w:trHeight w:hRule="exact" w:val="1020"/>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6D4AB2" w14:textId="77777777" w:rsidR="00B50EBE" w:rsidRPr="00513C53" w:rsidRDefault="00B50EBE" w:rsidP="006B5158">
                  <w:pPr>
                    <w:widowControl w:val="0"/>
                    <w:ind w:left="102"/>
                    <w:rPr>
                      <w:rFonts w:ascii="Calibri" w:hAnsi="Calibri" w:cs="Calibri"/>
                      <w:sz w:val="22"/>
                      <w:szCs w:val="22"/>
                    </w:rPr>
                  </w:pPr>
                  <w:r w:rsidRPr="00513C53">
                    <w:rPr>
                      <w:rFonts w:ascii="Calibri" w:eastAsia="Arial" w:hAnsi="Calibri" w:cs="Calibri"/>
                      <w:b/>
                      <w:bCs/>
                      <w:sz w:val="22"/>
                      <w:szCs w:val="22"/>
                      <w:lang w:val="en-US"/>
                    </w:rPr>
                    <w:t>Kno</w:t>
                  </w:r>
                  <w:r w:rsidRPr="00513C53">
                    <w:rPr>
                      <w:rFonts w:ascii="Calibri" w:eastAsia="Arial" w:hAnsi="Calibri" w:cs="Calibri"/>
                      <w:b/>
                      <w:bCs/>
                      <w:spacing w:val="2"/>
                      <w:sz w:val="22"/>
                      <w:szCs w:val="22"/>
                      <w:lang w:val="en-US"/>
                    </w:rPr>
                    <w:t>w</w:t>
                  </w:r>
                  <w:r w:rsidRPr="00513C53">
                    <w:rPr>
                      <w:rFonts w:ascii="Calibri" w:eastAsia="Arial" w:hAnsi="Calibri" w:cs="Calibri"/>
                      <w:b/>
                      <w:bCs/>
                      <w:sz w:val="22"/>
                      <w:szCs w:val="22"/>
                      <w:lang w:val="en-US"/>
                    </w:rPr>
                    <w:t xml:space="preserve">ledge </w:t>
                  </w:r>
                </w:p>
                <w:p w14:paraId="21D76821" w14:textId="77777777" w:rsidR="00B50EBE" w:rsidRPr="00BF347E" w:rsidRDefault="00B50EBE" w:rsidP="006B5158">
                  <w:pPr>
                    <w:widowControl w:val="0"/>
                    <w:ind w:left="102"/>
                    <w:rPr>
                      <w:rFonts w:asciiTheme="minorHAnsi" w:hAnsiTheme="minorHAnsi"/>
                      <w:i/>
                      <w:sz w:val="22"/>
                      <w:szCs w:val="22"/>
                    </w:rPr>
                  </w:pPr>
                  <w:r w:rsidRPr="00513C53">
                    <w:rPr>
                      <w:rFonts w:ascii="Calibri" w:eastAsia="Arial" w:hAnsi="Calibri" w:cs="Calibri"/>
                      <w:i/>
                      <w:sz w:val="22"/>
                      <w:szCs w:val="22"/>
                      <w:lang w:val="en-US"/>
                    </w:rPr>
                    <w:t>Breadth</w:t>
                  </w:r>
                  <w:r w:rsidRPr="00BF347E">
                    <w:rPr>
                      <w:rFonts w:asciiTheme="minorHAnsi" w:eastAsia="Arial" w:hAnsiTheme="minorHAnsi" w:cs="Helvetica"/>
                      <w:i/>
                      <w:spacing w:val="-10"/>
                      <w:sz w:val="22"/>
                      <w:szCs w:val="22"/>
                      <w:lang w:val="en-US"/>
                    </w:rPr>
                    <w:t xml:space="preserve"> </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C28F2E" w14:textId="680A6F40" w:rsidR="00B50EBE" w:rsidRPr="0049547E" w:rsidRDefault="00FA4896" w:rsidP="006B5158">
                  <w:pPr>
                    <w:widowControl w:val="0"/>
                    <w:ind w:left="142"/>
                    <w:rPr>
                      <w:rFonts w:ascii="Calibri" w:hAnsi="Calibri" w:cs="Calibri"/>
                      <w:sz w:val="22"/>
                      <w:szCs w:val="22"/>
                    </w:rPr>
                  </w:pPr>
                  <w:r w:rsidRPr="00FA4896">
                    <w:rPr>
                      <w:rFonts w:ascii="Calibri" w:hAnsi="Calibri" w:cs="Calibri"/>
                      <w:sz w:val="22"/>
                      <w:szCs w:val="22"/>
                    </w:rPr>
                    <w:t>Elementary knowledge</w:t>
                  </w:r>
                </w:p>
              </w:tc>
            </w:tr>
            <w:tr w:rsidR="00B50EBE" w:rsidRPr="001B0268" w14:paraId="2E624C13" w14:textId="77777777" w:rsidTr="006B5158">
              <w:trPr>
                <w:trHeight w:hRule="exact" w:val="1053"/>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DC7D1B" w14:textId="77777777" w:rsidR="00B50EBE" w:rsidRPr="00FE0900" w:rsidRDefault="00B50EBE" w:rsidP="006B5158">
                  <w:pPr>
                    <w:widowControl w:val="0"/>
                    <w:ind w:left="102"/>
                    <w:rPr>
                      <w:rFonts w:ascii="Calibri" w:hAnsi="Calibri" w:cs="Calibri"/>
                      <w:sz w:val="22"/>
                      <w:szCs w:val="22"/>
                    </w:rPr>
                  </w:pPr>
                  <w:r w:rsidRPr="00FE0900">
                    <w:rPr>
                      <w:rFonts w:ascii="Calibri" w:eastAsia="Arial" w:hAnsi="Calibri" w:cs="Calibri"/>
                      <w:b/>
                      <w:bCs/>
                      <w:sz w:val="22"/>
                      <w:szCs w:val="22"/>
                      <w:lang w:val="en-US"/>
                    </w:rPr>
                    <w:t>Kno</w:t>
                  </w:r>
                  <w:r w:rsidRPr="00FE0900">
                    <w:rPr>
                      <w:rFonts w:ascii="Calibri" w:eastAsia="Arial" w:hAnsi="Calibri" w:cs="Calibri"/>
                      <w:b/>
                      <w:bCs/>
                      <w:spacing w:val="2"/>
                      <w:sz w:val="22"/>
                      <w:szCs w:val="22"/>
                      <w:lang w:val="en-US"/>
                    </w:rPr>
                    <w:t>w</w:t>
                  </w:r>
                  <w:r w:rsidRPr="00FE0900">
                    <w:rPr>
                      <w:rFonts w:ascii="Calibri" w:eastAsia="Arial" w:hAnsi="Calibri" w:cs="Calibri"/>
                      <w:b/>
                      <w:bCs/>
                      <w:sz w:val="22"/>
                      <w:szCs w:val="22"/>
                      <w:lang w:val="en-US"/>
                    </w:rPr>
                    <w:t>ledge</w:t>
                  </w:r>
                </w:p>
                <w:p w14:paraId="33B8522C" w14:textId="77777777" w:rsidR="00B50EBE" w:rsidRPr="00FE0900" w:rsidRDefault="00B50EBE" w:rsidP="006B5158">
                  <w:pPr>
                    <w:widowControl w:val="0"/>
                    <w:ind w:left="102"/>
                    <w:rPr>
                      <w:rFonts w:ascii="Calibri" w:hAnsi="Calibri" w:cs="Calibri"/>
                      <w:i/>
                      <w:sz w:val="22"/>
                      <w:szCs w:val="22"/>
                    </w:rPr>
                  </w:pPr>
                  <w:r w:rsidRPr="00FE0900">
                    <w:rPr>
                      <w:rFonts w:ascii="Calibri" w:eastAsia="Arial" w:hAnsi="Calibri" w:cs="Calibri"/>
                      <w:i/>
                      <w:sz w:val="22"/>
                      <w:szCs w:val="22"/>
                      <w:lang w:val="en-US"/>
                    </w:rPr>
                    <w:t xml:space="preserve">Kind </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3521E6" w14:textId="6FB6B165" w:rsidR="00B50EBE" w:rsidRPr="00FE0900" w:rsidRDefault="002A49E7" w:rsidP="006B5158">
                  <w:pPr>
                    <w:widowControl w:val="0"/>
                    <w:ind w:left="166"/>
                    <w:rPr>
                      <w:rFonts w:ascii="Calibri" w:hAnsi="Calibri" w:cs="Calibri"/>
                      <w:sz w:val="22"/>
                      <w:szCs w:val="22"/>
                    </w:rPr>
                  </w:pPr>
                  <w:r w:rsidRPr="002A49E7">
                    <w:rPr>
                      <w:rFonts w:ascii="Calibri" w:eastAsia="Arial" w:hAnsi="Calibri" w:cs="Calibri"/>
                      <w:sz w:val="22"/>
                      <w:szCs w:val="22"/>
                      <w:lang w:val="en-US" w:eastAsia="en-US"/>
                    </w:rPr>
                    <w:t>Demonstratable by recognition or recall</w:t>
                  </w:r>
                </w:p>
              </w:tc>
            </w:tr>
            <w:tr w:rsidR="00B50EBE" w:rsidRPr="001B0268" w14:paraId="35C6DDCB" w14:textId="77777777" w:rsidTr="006B5158">
              <w:trPr>
                <w:trHeight w:hRule="exact" w:val="1055"/>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0D2E60" w14:textId="77777777" w:rsidR="00B50EBE" w:rsidRPr="00FE0900" w:rsidRDefault="00B50EBE" w:rsidP="006B5158">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Kno</w:t>
                  </w:r>
                  <w:r w:rsidRPr="00FE0900">
                    <w:rPr>
                      <w:rFonts w:ascii="Calibri" w:eastAsia="Arial" w:hAnsi="Calibri" w:cs="Calibri"/>
                      <w:b/>
                      <w:bCs/>
                      <w:spacing w:val="2"/>
                      <w:sz w:val="22"/>
                      <w:szCs w:val="22"/>
                      <w:lang w:val="en-US"/>
                    </w:rPr>
                    <w:t>w</w:t>
                  </w:r>
                  <w:r w:rsidRPr="00FE0900">
                    <w:rPr>
                      <w:rFonts w:ascii="Calibri" w:eastAsia="Arial" w:hAnsi="Calibri" w:cs="Calibri"/>
                      <w:b/>
                      <w:bCs/>
                      <w:sz w:val="22"/>
                      <w:szCs w:val="22"/>
                      <w:lang w:val="en-US"/>
                    </w:rPr>
                    <w:t>-h</w:t>
                  </w:r>
                  <w:r w:rsidRPr="00FE0900">
                    <w:rPr>
                      <w:rFonts w:ascii="Calibri" w:eastAsia="Arial" w:hAnsi="Calibri" w:cs="Calibri"/>
                      <w:b/>
                      <w:bCs/>
                      <w:spacing w:val="-1"/>
                      <w:sz w:val="22"/>
                      <w:szCs w:val="22"/>
                      <w:lang w:val="en-US"/>
                    </w:rPr>
                    <w:t>o</w:t>
                  </w:r>
                  <w:r w:rsidRPr="00FE0900">
                    <w:rPr>
                      <w:rFonts w:ascii="Calibri" w:eastAsia="Arial" w:hAnsi="Calibri" w:cs="Calibri"/>
                      <w:b/>
                      <w:bCs/>
                      <w:sz w:val="22"/>
                      <w:szCs w:val="22"/>
                      <w:lang w:val="en-US"/>
                    </w:rPr>
                    <w:t>w</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and</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skill</w:t>
                  </w:r>
                </w:p>
                <w:p w14:paraId="70B8D890" w14:textId="77777777" w:rsidR="00B50EBE" w:rsidRPr="00FE0900" w:rsidRDefault="00B50EBE" w:rsidP="006B5158">
                  <w:pPr>
                    <w:widowControl w:val="0"/>
                    <w:ind w:left="102"/>
                    <w:rPr>
                      <w:rFonts w:ascii="Calibri" w:hAnsi="Calibri" w:cs="Calibri"/>
                      <w:i/>
                      <w:sz w:val="22"/>
                      <w:szCs w:val="22"/>
                    </w:rPr>
                  </w:pPr>
                  <w:r w:rsidRPr="00FE0900">
                    <w:rPr>
                      <w:rFonts w:ascii="Calibri" w:eastAsia="Arial" w:hAnsi="Calibri" w:cs="Calibri"/>
                      <w:i/>
                      <w:spacing w:val="-7"/>
                      <w:sz w:val="22"/>
                      <w:szCs w:val="22"/>
                      <w:lang w:val="en-US"/>
                    </w:rPr>
                    <w:t>R</w:t>
                  </w:r>
                  <w:r w:rsidRPr="00FE0900">
                    <w:rPr>
                      <w:rFonts w:ascii="Calibri" w:eastAsia="Arial" w:hAnsi="Calibri" w:cs="Calibri"/>
                      <w:i/>
                      <w:sz w:val="22"/>
                      <w:szCs w:val="22"/>
                      <w:lang w:val="en-US"/>
                    </w:rPr>
                    <w:t>ange</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58F549" w14:textId="6F2BDF99" w:rsidR="00B50EBE" w:rsidRPr="00FE0900" w:rsidRDefault="002A49E7" w:rsidP="006B5158">
                  <w:pPr>
                    <w:pStyle w:val="TableParagraph"/>
                    <w:spacing w:line="250" w:lineRule="exact"/>
                    <w:ind w:left="166"/>
                    <w:rPr>
                      <w:rFonts w:ascii="Calibri" w:hAnsi="Calibri" w:cs="Calibri"/>
                    </w:rPr>
                  </w:pPr>
                  <w:r w:rsidRPr="002A49E7">
                    <w:rPr>
                      <w:rFonts w:ascii="Calibri" w:eastAsia="Arial" w:hAnsi="Calibri" w:cs="Calibri"/>
                    </w:rPr>
                    <w:t>Demonstrate basic practical skills and carry out directed activity using basic tools</w:t>
                  </w:r>
                </w:p>
              </w:tc>
            </w:tr>
            <w:tr w:rsidR="00B50EBE" w:rsidRPr="001B0268" w14:paraId="1ECD9DC9" w14:textId="77777777" w:rsidTr="006B5158">
              <w:trPr>
                <w:trHeight w:hRule="exact" w:val="1057"/>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377A5B" w14:textId="77777777" w:rsidR="00B50EBE" w:rsidRPr="00FE0900" w:rsidRDefault="00B50EBE" w:rsidP="006B5158">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Kno</w:t>
                  </w:r>
                  <w:r w:rsidRPr="00FE0900">
                    <w:rPr>
                      <w:rFonts w:ascii="Calibri" w:eastAsia="Arial" w:hAnsi="Calibri" w:cs="Calibri"/>
                      <w:b/>
                      <w:bCs/>
                      <w:spacing w:val="2"/>
                      <w:sz w:val="22"/>
                      <w:szCs w:val="22"/>
                      <w:lang w:val="en-US"/>
                    </w:rPr>
                    <w:t>w</w:t>
                  </w:r>
                  <w:r w:rsidRPr="00FE0900">
                    <w:rPr>
                      <w:rFonts w:ascii="Calibri" w:eastAsia="Arial" w:hAnsi="Calibri" w:cs="Calibri"/>
                      <w:b/>
                      <w:bCs/>
                      <w:sz w:val="22"/>
                      <w:szCs w:val="22"/>
                      <w:lang w:val="en-US"/>
                    </w:rPr>
                    <w:t>-h</w:t>
                  </w:r>
                  <w:r w:rsidRPr="00FE0900">
                    <w:rPr>
                      <w:rFonts w:ascii="Calibri" w:eastAsia="Arial" w:hAnsi="Calibri" w:cs="Calibri"/>
                      <w:b/>
                      <w:bCs/>
                      <w:spacing w:val="-1"/>
                      <w:sz w:val="22"/>
                      <w:szCs w:val="22"/>
                      <w:lang w:val="en-US"/>
                    </w:rPr>
                    <w:t>o</w:t>
                  </w:r>
                  <w:r w:rsidRPr="00FE0900">
                    <w:rPr>
                      <w:rFonts w:ascii="Calibri" w:eastAsia="Arial" w:hAnsi="Calibri" w:cs="Calibri"/>
                      <w:b/>
                      <w:bCs/>
                      <w:sz w:val="22"/>
                      <w:szCs w:val="22"/>
                      <w:lang w:val="en-US"/>
                    </w:rPr>
                    <w:t>w</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and</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skill</w:t>
                  </w:r>
                </w:p>
                <w:p w14:paraId="505DC515" w14:textId="77777777" w:rsidR="00B50EBE" w:rsidRPr="00FE0900" w:rsidRDefault="00B50EBE" w:rsidP="006B5158">
                  <w:pPr>
                    <w:widowControl w:val="0"/>
                    <w:ind w:left="102"/>
                    <w:rPr>
                      <w:rFonts w:ascii="Calibri" w:hAnsi="Calibri" w:cs="Calibri"/>
                      <w:i/>
                      <w:sz w:val="22"/>
                      <w:szCs w:val="22"/>
                    </w:rPr>
                  </w:pPr>
                  <w:r w:rsidRPr="00FE0900">
                    <w:rPr>
                      <w:rFonts w:ascii="Calibri" w:eastAsia="Arial" w:hAnsi="Calibri" w:cs="Calibri"/>
                      <w:i/>
                      <w:spacing w:val="-7"/>
                      <w:sz w:val="22"/>
                      <w:szCs w:val="22"/>
                      <w:lang w:val="en-US"/>
                    </w:rPr>
                    <w:t>S</w:t>
                  </w:r>
                  <w:r w:rsidRPr="00FE0900">
                    <w:rPr>
                      <w:rFonts w:ascii="Calibri" w:eastAsia="Arial" w:hAnsi="Calibri" w:cs="Calibri"/>
                      <w:i/>
                      <w:sz w:val="22"/>
                      <w:szCs w:val="22"/>
                      <w:lang w:val="en-US"/>
                    </w:rPr>
                    <w:t>electivity</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5E902B" w14:textId="177A6065" w:rsidR="00B50EBE" w:rsidRPr="00FE0900" w:rsidRDefault="004D1460" w:rsidP="006B5158">
                  <w:pPr>
                    <w:widowControl w:val="0"/>
                    <w:ind w:left="142"/>
                    <w:rPr>
                      <w:rFonts w:ascii="Calibri" w:eastAsia="Arial" w:hAnsi="Calibri" w:cs="Calibri"/>
                      <w:sz w:val="22"/>
                      <w:szCs w:val="22"/>
                      <w:lang w:val="en-US"/>
                    </w:rPr>
                  </w:pPr>
                  <w:r w:rsidRPr="004D1460">
                    <w:rPr>
                      <w:rFonts w:ascii="Calibri" w:eastAsia="Arial" w:hAnsi="Calibri" w:cs="Calibri"/>
                      <w:sz w:val="22"/>
                      <w:szCs w:val="22"/>
                    </w:rPr>
                    <w:t>Perform processes that are repetitive and predictable</w:t>
                  </w:r>
                </w:p>
              </w:tc>
            </w:tr>
            <w:tr w:rsidR="00B50EBE" w:rsidRPr="001B0268" w14:paraId="06F6C88D" w14:textId="77777777" w:rsidTr="006B5158">
              <w:trPr>
                <w:trHeight w:hRule="exact" w:val="1076"/>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2AEB87" w14:textId="77777777" w:rsidR="00B50EBE" w:rsidRPr="00FE0900" w:rsidRDefault="00B50EBE" w:rsidP="006B5158">
                  <w:pPr>
                    <w:widowControl w:val="0"/>
                    <w:ind w:left="102"/>
                    <w:rPr>
                      <w:rFonts w:ascii="Calibri" w:hAnsi="Calibri" w:cs="Calibri"/>
                      <w:sz w:val="22"/>
                      <w:szCs w:val="22"/>
                    </w:rPr>
                  </w:pPr>
                  <w:r w:rsidRPr="00FE0900">
                    <w:rPr>
                      <w:rFonts w:ascii="Calibri" w:eastAsia="Arial" w:hAnsi="Calibri" w:cs="Calibri"/>
                      <w:b/>
                      <w:bCs/>
                      <w:sz w:val="22"/>
                      <w:szCs w:val="22"/>
                      <w:lang w:val="en-US"/>
                    </w:rPr>
                    <w:t>Competence</w:t>
                  </w:r>
                  <w:r w:rsidRPr="00FE0900">
                    <w:rPr>
                      <w:rFonts w:ascii="Calibri" w:eastAsia="Arial" w:hAnsi="Calibri" w:cs="Calibri"/>
                      <w:b/>
                      <w:bCs/>
                      <w:spacing w:val="-11"/>
                      <w:sz w:val="22"/>
                      <w:szCs w:val="22"/>
                      <w:lang w:val="en-US"/>
                    </w:rPr>
                    <w:t xml:space="preserve">  </w:t>
                  </w:r>
                </w:p>
                <w:p w14:paraId="769A8D21" w14:textId="77777777" w:rsidR="00B50EBE" w:rsidRPr="00FE0900" w:rsidRDefault="00B50EBE" w:rsidP="006B5158">
                  <w:pPr>
                    <w:widowControl w:val="0"/>
                    <w:ind w:left="102"/>
                    <w:rPr>
                      <w:rFonts w:ascii="Calibri" w:hAnsi="Calibri" w:cs="Calibri"/>
                      <w:i/>
                      <w:sz w:val="22"/>
                      <w:szCs w:val="22"/>
                    </w:rPr>
                  </w:pPr>
                  <w:r w:rsidRPr="00FE0900">
                    <w:rPr>
                      <w:rFonts w:ascii="Calibri" w:eastAsia="Arial" w:hAnsi="Calibri" w:cs="Calibri"/>
                      <w:i/>
                      <w:spacing w:val="-11"/>
                      <w:sz w:val="22"/>
                      <w:szCs w:val="22"/>
                      <w:lang w:val="en-US"/>
                    </w:rPr>
                    <w:t>C</w:t>
                  </w:r>
                  <w:r w:rsidRPr="00FE0900">
                    <w:rPr>
                      <w:rFonts w:ascii="Calibri" w:eastAsia="Arial" w:hAnsi="Calibri" w:cs="Calibri"/>
                      <w:i/>
                      <w:sz w:val="22"/>
                      <w:szCs w:val="22"/>
                      <w:lang w:val="en-US"/>
                    </w:rPr>
                    <w:t>ontext</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252B31" w14:textId="28492775" w:rsidR="00B50EBE" w:rsidRPr="00FE0900" w:rsidRDefault="004D1460" w:rsidP="006B5158">
                  <w:pPr>
                    <w:widowControl w:val="0"/>
                    <w:ind w:left="142"/>
                    <w:rPr>
                      <w:rFonts w:ascii="Calibri" w:hAnsi="Calibri" w:cs="Calibri"/>
                      <w:sz w:val="22"/>
                      <w:szCs w:val="22"/>
                    </w:rPr>
                  </w:pPr>
                  <w:r w:rsidRPr="004D1460">
                    <w:rPr>
                      <w:rFonts w:ascii="Calibri" w:eastAsia="Arial" w:hAnsi="Calibri" w:cs="Calibri"/>
                      <w:sz w:val="22"/>
                      <w:szCs w:val="22"/>
                    </w:rPr>
                    <w:t>Act in closely defined and highly structured contexts</w:t>
                  </w:r>
                </w:p>
              </w:tc>
            </w:tr>
            <w:tr w:rsidR="00B50EBE" w:rsidRPr="001B0268" w14:paraId="186BC4BD" w14:textId="77777777" w:rsidTr="006B5158">
              <w:trPr>
                <w:trHeight w:hRule="exact" w:val="1137"/>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788338" w14:textId="77777777" w:rsidR="00B50EBE" w:rsidRPr="00FE0900" w:rsidRDefault="00B50EBE" w:rsidP="006B5158">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Competence</w:t>
                  </w:r>
                </w:p>
                <w:p w14:paraId="5E4EC572" w14:textId="77777777" w:rsidR="00B50EBE" w:rsidRPr="00FE0900" w:rsidRDefault="00B50EBE" w:rsidP="006B5158">
                  <w:pPr>
                    <w:widowControl w:val="0"/>
                    <w:ind w:left="102"/>
                    <w:rPr>
                      <w:rFonts w:ascii="Calibri" w:hAnsi="Calibri" w:cs="Calibri"/>
                      <w:i/>
                      <w:sz w:val="22"/>
                      <w:szCs w:val="22"/>
                    </w:rPr>
                  </w:pPr>
                  <w:r w:rsidRPr="00FE0900">
                    <w:rPr>
                      <w:rFonts w:ascii="Calibri" w:eastAsia="Arial" w:hAnsi="Calibri" w:cs="Calibri"/>
                      <w:i/>
                      <w:sz w:val="22"/>
                      <w:szCs w:val="22"/>
                      <w:lang w:val="en-US"/>
                    </w:rPr>
                    <w:t>Role</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F998E8" w14:textId="4418A682" w:rsidR="00B50EBE" w:rsidRPr="00FE0900" w:rsidRDefault="000D33FD" w:rsidP="006B5158">
                  <w:pPr>
                    <w:widowControl w:val="0"/>
                    <w:ind w:left="142"/>
                    <w:rPr>
                      <w:rFonts w:ascii="Calibri" w:eastAsia="Arial" w:hAnsi="Calibri" w:cs="Calibri"/>
                      <w:sz w:val="22"/>
                      <w:szCs w:val="22"/>
                      <w:lang w:val="en-US"/>
                    </w:rPr>
                  </w:pPr>
                  <w:r w:rsidRPr="000D33FD">
                    <w:rPr>
                      <w:rFonts w:ascii="Calibri" w:eastAsia="Arial" w:hAnsi="Calibri" w:cs="Calibri"/>
                      <w:sz w:val="22"/>
                      <w:szCs w:val="22"/>
                    </w:rPr>
                    <w:t>Act in a limited range of roles</w:t>
                  </w:r>
                </w:p>
              </w:tc>
            </w:tr>
            <w:tr w:rsidR="00B50EBE" w:rsidRPr="001B0268" w14:paraId="2D244946" w14:textId="77777777" w:rsidTr="006B5158">
              <w:trPr>
                <w:trHeight w:hRule="exact" w:val="1028"/>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752EF" w14:textId="77777777" w:rsidR="00B50EBE" w:rsidRPr="00FE0900" w:rsidRDefault="00B50EBE" w:rsidP="006B5158">
                  <w:pPr>
                    <w:widowControl w:val="0"/>
                    <w:ind w:left="102"/>
                    <w:rPr>
                      <w:rFonts w:ascii="Calibri" w:hAnsi="Calibri" w:cs="Calibri"/>
                      <w:sz w:val="22"/>
                      <w:szCs w:val="22"/>
                    </w:rPr>
                  </w:pPr>
                  <w:r w:rsidRPr="00FE0900">
                    <w:rPr>
                      <w:rFonts w:ascii="Calibri" w:eastAsia="Arial" w:hAnsi="Calibri" w:cs="Calibri"/>
                      <w:b/>
                      <w:bCs/>
                      <w:sz w:val="22"/>
                      <w:szCs w:val="22"/>
                      <w:lang w:val="en-US"/>
                    </w:rPr>
                    <w:t>Competence</w:t>
                  </w:r>
                  <w:r w:rsidRPr="00FE0900">
                    <w:rPr>
                      <w:rFonts w:ascii="Calibri" w:eastAsia="Arial" w:hAnsi="Calibri" w:cs="Calibri"/>
                      <w:sz w:val="22"/>
                      <w:szCs w:val="22"/>
                      <w:lang w:val="en-US"/>
                    </w:rPr>
                    <w:t xml:space="preserve"> </w:t>
                  </w:r>
                </w:p>
                <w:p w14:paraId="0BE59795" w14:textId="77777777" w:rsidR="00B50EBE" w:rsidRPr="00FE0900" w:rsidRDefault="00B50EBE" w:rsidP="006B5158">
                  <w:pPr>
                    <w:widowControl w:val="0"/>
                    <w:ind w:left="102"/>
                    <w:rPr>
                      <w:rFonts w:ascii="Calibri" w:hAnsi="Calibri" w:cs="Calibri"/>
                      <w:sz w:val="22"/>
                      <w:szCs w:val="22"/>
                    </w:rPr>
                  </w:pPr>
                  <w:r w:rsidRPr="00FE0900">
                    <w:rPr>
                      <w:rFonts w:ascii="Calibri" w:eastAsia="Arial" w:hAnsi="Calibri" w:cs="Calibri"/>
                      <w:i/>
                      <w:sz w:val="22"/>
                      <w:szCs w:val="22"/>
                      <w:lang w:val="en-US"/>
                    </w:rPr>
                    <w:t>Learning</w:t>
                  </w:r>
                  <w:r w:rsidRPr="00FE0900">
                    <w:rPr>
                      <w:rFonts w:ascii="Calibri" w:eastAsia="Arial" w:hAnsi="Calibri" w:cs="Calibri"/>
                      <w:i/>
                      <w:spacing w:val="-8"/>
                      <w:sz w:val="22"/>
                      <w:szCs w:val="22"/>
                      <w:lang w:val="en-US"/>
                    </w:rPr>
                    <w:t xml:space="preserve"> </w:t>
                  </w:r>
                  <w:r w:rsidRPr="00FE0900">
                    <w:rPr>
                      <w:rFonts w:ascii="Calibri" w:eastAsia="Arial" w:hAnsi="Calibri" w:cs="Calibri"/>
                      <w:i/>
                      <w:sz w:val="22"/>
                      <w:szCs w:val="22"/>
                      <w:lang w:val="en-US"/>
                    </w:rPr>
                    <w:t>to</w:t>
                  </w:r>
                  <w:r w:rsidRPr="00FE0900">
                    <w:rPr>
                      <w:rFonts w:ascii="Calibri" w:eastAsia="Arial" w:hAnsi="Calibri" w:cs="Calibri"/>
                      <w:i/>
                      <w:spacing w:val="-8"/>
                      <w:sz w:val="22"/>
                      <w:szCs w:val="22"/>
                      <w:lang w:val="en-US"/>
                    </w:rPr>
                    <w:t xml:space="preserve"> l</w:t>
                  </w:r>
                  <w:r w:rsidRPr="00FE0900">
                    <w:rPr>
                      <w:rFonts w:ascii="Calibri" w:eastAsia="Arial" w:hAnsi="Calibri" w:cs="Calibri"/>
                      <w:i/>
                      <w:sz w:val="22"/>
                      <w:szCs w:val="22"/>
                      <w:lang w:val="en-US"/>
                    </w:rPr>
                    <w:t>earn</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F4F33E" w14:textId="687521C4" w:rsidR="00B50EBE" w:rsidRPr="00FE0900" w:rsidRDefault="000D33FD" w:rsidP="006B5158">
                  <w:pPr>
                    <w:widowControl w:val="0"/>
                    <w:ind w:left="142"/>
                    <w:rPr>
                      <w:rFonts w:ascii="Calibri" w:hAnsi="Calibri" w:cs="Calibri"/>
                      <w:sz w:val="22"/>
                      <w:szCs w:val="22"/>
                    </w:rPr>
                  </w:pPr>
                  <w:r w:rsidRPr="000D33FD">
                    <w:rPr>
                      <w:rFonts w:ascii="Calibri" w:eastAsia="Arial" w:hAnsi="Calibri" w:cs="Calibri"/>
                      <w:sz w:val="22"/>
                      <w:szCs w:val="22"/>
                    </w:rPr>
                    <w:t>Learn to sequence learning tasks; learn to access and use a range of learning resources</w:t>
                  </w:r>
                </w:p>
              </w:tc>
            </w:tr>
            <w:tr w:rsidR="00B50EBE" w:rsidRPr="001B0268" w14:paraId="6AF49429" w14:textId="77777777" w:rsidTr="006B5158">
              <w:trPr>
                <w:trHeight w:hRule="exact" w:val="974"/>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1BBB4D" w14:textId="77777777" w:rsidR="00B50EBE" w:rsidRPr="00FE0900" w:rsidRDefault="00B50EBE" w:rsidP="006B5158">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Competence</w:t>
                  </w:r>
                </w:p>
                <w:p w14:paraId="16ED64A6" w14:textId="77777777" w:rsidR="00B50EBE" w:rsidRPr="00FE0900" w:rsidRDefault="00B50EBE" w:rsidP="006B5158">
                  <w:pPr>
                    <w:widowControl w:val="0"/>
                    <w:ind w:left="102"/>
                    <w:rPr>
                      <w:rFonts w:ascii="Calibri" w:hAnsi="Calibri" w:cs="Calibri"/>
                      <w:sz w:val="22"/>
                      <w:szCs w:val="22"/>
                    </w:rPr>
                  </w:pPr>
                  <w:r w:rsidRPr="00FE0900">
                    <w:rPr>
                      <w:rFonts w:ascii="Calibri" w:eastAsia="Arial" w:hAnsi="Calibri" w:cs="Calibri"/>
                      <w:i/>
                      <w:sz w:val="22"/>
                      <w:szCs w:val="22"/>
                      <w:lang w:val="en-US"/>
                    </w:rPr>
                    <w:t>Insight</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3AE875" w14:textId="094D9482" w:rsidR="00B50EBE" w:rsidRPr="00FE0900" w:rsidRDefault="000D33FD" w:rsidP="006B5158">
                  <w:pPr>
                    <w:widowControl w:val="0"/>
                    <w:ind w:left="142"/>
                    <w:rPr>
                      <w:rFonts w:ascii="Calibri" w:eastAsia="Arial" w:hAnsi="Calibri" w:cs="Calibri"/>
                      <w:sz w:val="22"/>
                      <w:szCs w:val="22"/>
                      <w:lang w:val="en-US"/>
                    </w:rPr>
                  </w:pPr>
                  <w:r w:rsidRPr="000D33FD">
                    <w:rPr>
                      <w:rFonts w:ascii="Calibri" w:eastAsia="Arial" w:hAnsi="Calibri" w:cs="Calibri"/>
                      <w:sz w:val="22"/>
                      <w:szCs w:val="22"/>
                    </w:rPr>
                    <w:t>Begin to demonstrate awareness of independent role for self</w:t>
                  </w:r>
                </w:p>
              </w:tc>
            </w:tr>
          </w:tbl>
          <w:p w14:paraId="43E4E9EC" w14:textId="77777777" w:rsidR="00B50EBE" w:rsidRPr="00CA4D7B" w:rsidRDefault="00B50EBE" w:rsidP="006B5158">
            <w:pPr>
              <w:pStyle w:val="NCCABody"/>
            </w:pPr>
          </w:p>
        </w:tc>
      </w:tr>
    </w:tbl>
    <w:p w14:paraId="4D440DCB" w14:textId="77777777" w:rsidR="00BE6E65" w:rsidRDefault="00BE6E65" w:rsidP="00F836DA">
      <w:pPr>
        <w:spacing w:after="160"/>
        <w:rPr>
          <w:rFonts w:asciiTheme="majorHAnsi" w:hAnsiTheme="majorHAnsi"/>
        </w:rPr>
      </w:pPr>
    </w:p>
    <w:p w14:paraId="3BE4580B" w14:textId="5D1C4290" w:rsidR="00675ABF" w:rsidRDefault="00675ABF">
      <w:pPr>
        <w:spacing w:line="240" w:lineRule="auto"/>
        <w:rPr>
          <w:rFonts w:asciiTheme="majorHAnsi" w:hAnsiTheme="maj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1E3472" w:rsidRPr="00F94211" w14:paraId="2CF0FD9A" w14:textId="77777777" w:rsidTr="006B5158">
        <w:trPr>
          <w:trHeight w:val="589"/>
        </w:trPr>
        <w:tc>
          <w:tcPr>
            <w:tcW w:w="9516" w:type="dxa"/>
            <w:shd w:val="clear" w:color="auto" w:fill="D9D9D9"/>
            <w:vAlign w:val="center"/>
          </w:tcPr>
          <w:p w14:paraId="2359CDAB" w14:textId="6849D802" w:rsidR="001E3472" w:rsidRPr="00724C6D" w:rsidRDefault="001E3472" w:rsidP="006B5158">
            <w:pPr>
              <w:pStyle w:val="ListParagraph"/>
              <w:spacing w:after="160"/>
              <w:rPr>
                <w:rFonts w:asciiTheme="majorHAnsi" w:hAnsiTheme="majorHAnsi"/>
                <w:b/>
                <w:bCs/>
                <w:lang w:val="en-IE"/>
              </w:rPr>
            </w:pPr>
            <w:r>
              <w:rPr>
                <w:rFonts w:asciiTheme="majorHAnsi" w:hAnsiTheme="majorHAnsi"/>
                <w:b/>
                <w:bCs/>
                <w:lang w:val="en-IE"/>
              </w:rPr>
              <w:t xml:space="preserve">Appendix: </w:t>
            </w:r>
            <w:r w:rsidRPr="00724C6D">
              <w:rPr>
                <w:rFonts w:asciiTheme="majorHAnsi" w:hAnsiTheme="majorHAnsi"/>
                <w:b/>
                <w:bCs/>
                <w:lang w:val="en-IE"/>
              </w:rPr>
              <w:t xml:space="preserve">Level indicators for Level </w:t>
            </w:r>
            <w:r>
              <w:rPr>
                <w:rFonts w:asciiTheme="majorHAnsi" w:hAnsiTheme="majorHAnsi"/>
                <w:b/>
                <w:bCs/>
                <w:lang w:val="en-IE"/>
              </w:rPr>
              <w:t>2</w:t>
            </w:r>
            <w:r w:rsidRPr="00724C6D">
              <w:rPr>
                <w:rFonts w:asciiTheme="majorHAnsi" w:hAnsiTheme="majorHAnsi"/>
                <w:b/>
                <w:bCs/>
                <w:lang w:val="en-IE"/>
              </w:rPr>
              <w:t xml:space="preserve"> of the National Framework of Qualifications (QQI) </w:t>
            </w:r>
          </w:p>
          <w:p w14:paraId="4733E550" w14:textId="18004044" w:rsidR="001E3472" w:rsidRPr="00F836DA" w:rsidRDefault="001E3472" w:rsidP="006B5158">
            <w:pPr>
              <w:pStyle w:val="ListParagraph"/>
              <w:spacing w:after="160"/>
              <w:rPr>
                <w:rFonts w:asciiTheme="majorHAnsi" w:hAnsiTheme="majorHAnsi"/>
                <w:b/>
              </w:rPr>
            </w:pPr>
            <w:r w:rsidRPr="00724C6D">
              <w:rPr>
                <w:rFonts w:asciiTheme="majorHAnsi" w:hAnsiTheme="majorHAnsi"/>
                <w:b/>
                <w:i/>
              </w:rPr>
              <w:t xml:space="preserve"> </w:t>
            </w:r>
            <w:r w:rsidRPr="00F836DA">
              <w:rPr>
                <w:rFonts w:asciiTheme="majorHAnsi" w:hAnsiTheme="majorHAnsi"/>
                <w:i/>
                <w:sz w:val="20"/>
                <w:szCs w:val="20"/>
              </w:rPr>
              <w:t xml:space="preserve">(This section is common to all </w:t>
            </w:r>
            <w:r>
              <w:rPr>
                <w:rFonts w:asciiTheme="majorHAnsi" w:hAnsiTheme="majorHAnsi"/>
                <w:i/>
                <w:sz w:val="20"/>
                <w:szCs w:val="20"/>
              </w:rPr>
              <w:t xml:space="preserve">level </w:t>
            </w:r>
            <w:r w:rsidR="008D75FF">
              <w:rPr>
                <w:rFonts w:asciiTheme="majorHAnsi" w:hAnsiTheme="majorHAnsi"/>
                <w:i/>
                <w:sz w:val="20"/>
                <w:szCs w:val="20"/>
              </w:rPr>
              <w:t>2</w:t>
            </w:r>
            <w:r>
              <w:rPr>
                <w:rFonts w:asciiTheme="majorHAnsi" w:hAnsiTheme="majorHAnsi"/>
                <w:i/>
                <w:sz w:val="20"/>
                <w:szCs w:val="20"/>
              </w:rPr>
              <w:t xml:space="preserve"> </w:t>
            </w:r>
            <w:r w:rsidRPr="00F836DA">
              <w:rPr>
                <w:rFonts w:asciiTheme="majorHAnsi" w:hAnsiTheme="majorHAnsi"/>
                <w:i/>
                <w:sz w:val="20"/>
                <w:szCs w:val="20"/>
              </w:rPr>
              <w:t>short courses so you do not have to change the text.</w:t>
            </w:r>
            <w:r>
              <w:rPr>
                <w:rFonts w:asciiTheme="majorHAnsi" w:hAnsiTheme="majorHAnsi"/>
                <w:i/>
                <w:sz w:val="20"/>
                <w:szCs w:val="20"/>
              </w:rPr>
              <w:t>)</w:t>
            </w:r>
          </w:p>
        </w:tc>
      </w:tr>
      <w:tr w:rsidR="001E3472" w:rsidRPr="00F94211" w14:paraId="1E187147" w14:textId="77777777" w:rsidTr="006B5158">
        <w:trPr>
          <w:trHeight w:val="11449"/>
        </w:trPr>
        <w:tc>
          <w:tcPr>
            <w:tcW w:w="9516" w:type="dxa"/>
          </w:tcPr>
          <w:p w14:paraId="343DBC56" w14:textId="36C13CAA" w:rsidR="001E3472" w:rsidRDefault="00B50EBE" w:rsidP="006B5158">
            <w:pPr>
              <w:pStyle w:val="NCCABody"/>
              <w:rPr>
                <w:lang w:val="en-US"/>
              </w:rPr>
            </w:pPr>
            <w:r w:rsidRPr="00A14ABF">
              <w:rPr>
                <w:lang w:val="en-US"/>
              </w:rPr>
              <w:t xml:space="preserve">This short course has been developed in alignment with the level indicators for Level </w:t>
            </w:r>
            <w:r>
              <w:rPr>
                <w:lang w:val="en-US"/>
              </w:rPr>
              <w:t>2</w:t>
            </w:r>
            <w:r w:rsidRPr="00A14ABF">
              <w:rPr>
                <w:lang w:val="en-US"/>
              </w:rPr>
              <w:t xml:space="preserve"> of the National Framework of Qualifications. </w:t>
            </w:r>
            <w:r>
              <w:rPr>
                <w:lang w:val="en-US"/>
              </w:rPr>
              <w:t>F</w:t>
            </w:r>
            <w:r w:rsidRPr="00A14ABF">
              <w:rPr>
                <w:lang w:val="en-US"/>
              </w:rPr>
              <w:t>or Level</w:t>
            </w:r>
            <w:r>
              <w:rPr>
                <w:lang w:val="en-US"/>
              </w:rPr>
              <w:t xml:space="preserve"> 2</w:t>
            </w:r>
            <w:r w:rsidRPr="00A14ABF">
              <w:rPr>
                <w:lang w:val="en-US"/>
              </w:rPr>
              <w:t xml:space="preserve"> certification and awards, the knowledge, skill and competence acquired are relevant to personal development, participation in society and community, employment, and access to additional education and training</w:t>
            </w:r>
            <w:r>
              <w:rPr>
                <w:lang w:val="en-US"/>
              </w:rPr>
              <w:t>.</w:t>
            </w:r>
          </w:p>
          <w:tbl>
            <w:tblPr>
              <w:tblW w:w="9347" w:type="dxa"/>
              <w:tblCellMar>
                <w:left w:w="10" w:type="dxa"/>
                <w:right w:w="10" w:type="dxa"/>
              </w:tblCellMar>
              <w:tblLook w:val="0000" w:firstRow="0" w:lastRow="0" w:firstColumn="0" w:lastColumn="0" w:noHBand="0" w:noVBand="0"/>
            </w:tblPr>
            <w:tblGrid>
              <w:gridCol w:w="2411"/>
              <w:gridCol w:w="6936"/>
            </w:tblGrid>
            <w:tr w:rsidR="001E3472" w:rsidRPr="001B0268" w14:paraId="129FDDF4" w14:textId="77777777" w:rsidTr="00F20C74">
              <w:trPr>
                <w:trHeight w:hRule="exact" w:val="652"/>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6EFC58" w14:textId="77777777" w:rsidR="001E3472" w:rsidRPr="00BF347E" w:rsidRDefault="001E3472" w:rsidP="006B5158">
                  <w:pPr>
                    <w:widowControl w:val="0"/>
                    <w:ind w:left="102"/>
                    <w:rPr>
                      <w:rFonts w:asciiTheme="minorHAnsi" w:hAnsiTheme="minorHAnsi"/>
                      <w:sz w:val="22"/>
                      <w:szCs w:val="22"/>
                    </w:rPr>
                  </w:pPr>
                  <w:r w:rsidRPr="00BF347E">
                    <w:rPr>
                      <w:rFonts w:asciiTheme="minorHAnsi" w:eastAsia="Arial" w:hAnsiTheme="minorHAnsi" w:cs="Helvetica"/>
                      <w:b/>
                      <w:bCs/>
                      <w:sz w:val="22"/>
                      <w:szCs w:val="22"/>
                      <w:lang w:val="en-US"/>
                    </w:rPr>
                    <w:t>NFQ</w:t>
                  </w:r>
                  <w:r w:rsidRPr="00BF347E">
                    <w:rPr>
                      <w:rFonts w:asciiTheme="minorHAnsi" w:eastAsia="Arial" w:hAnsiTheme="minorHAnsi" w:cs="Helvetica"/>
                      <w:b/>
                      <w:bCs/>
                      <w:spacing w:val="-11"/>
                      <w:sz w:val="22"/>
                      <w:szCs w:val="22"/>
                      <w:lang w:val="en-US"/>
                    </w:rPr>
                    <w:t xml:space="preserve"> </w:t>
                  </w:r>
                  <w:r w:rsidRPr="00BF347E">
                    <w:rPr>
                      <w:rFonts w:asciiTheme="minorHAnsi" w:eastAsia="Arial" w:hAnsiTheme="minorHAnsi" w:cs="Helvetica"/>
                      <w:b/>
                      <w:bCs/>
                      <w:sz w:val="22"/>
                      <w:szCs w:val="22"/>
                      <w:lang w:val="en-US"/>
                    </w:rPr>
                    <w:t>Level</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D3924A" w14:textId="7F3FCC9D" w:rsidR="001E3472" w:rsidRPr="00BF347E" w:rsidRDefault="00AA4B65" w:rsidP="006B5158">
                  <w:pPr>
                    <w:widowControl w:val="0"/>
                    <w:ind w:left="142"/>
                    <w:rPr>
                      <w:rFonts w:asciiTheme="minorHAnsi" w:eastAsia="Arial" w:hAnsiTheme="minorHAnsi" w:cs="Helvetica"/>
                      <w:bCs/>
                      <w:sz w:val="22"/>
                      <w:szCs w:val="22"/>
                      <w:lang w:val="en-US"/>
                    </w:rPr>
                  </w:pPr>
                  <w:r>
                    <w:rPr>
                      <w:rFonts w:asciiTheme="minorHAnsi" w:eastAsia="Arial" w:hAnsiTheme="minorHAnsi" w:cs="Helvetica"/>
                      <w:bCs/>
                      <w:sz w:val="22"/>
                      <w:szCs w:val="22"/>
                      <w:lang w:val="en-US"/>
                    </w:rPr>
                    <w:t>2</w:t>
                  </w:r>
                </w:p>
              </w:tc>
            </w:tr>
            <w:tr w:rsidR="001E3472" w:rsidRPr="001B0268" w14:paraId="4D2D610A" w14:textId="77777777" w:rsidTr="00F20C74">
              <w:trPr>
                <w:trHeight w:hRule="exact" w:val="1020"/>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128E8B" w14:textId="77777777" w:rsidR="001E3472" w:rsidRPr="00513C53" w:rsidRDefault="001E3472" w:rsidP="006B5158">
                  <w:pPr>
                    <w:widowControl w:val="0"/>
                    <w:ind w:left="102"/>
                    <w:rPr>
                      <w:rFonts w:ascii="Calibri" w:hAnsi="Calibri" w:cs="Calibri"/>
                      <w:sz w:val="22"/>
                      <w:szCs w:val="22"/>
                    </w:rPr>
                  </w:pPr>
                  <w:r w:rsidRPr="00513C53">
                    <w:rPr>
                      <w:rFonts w:ascii="Calibri" w:eastAsia="Arial" w:hAnsi="Calibri" w:cs="Calibri"/>
                      <w:b/>
                      <w:bCs/>
                      <w:sz w:val="22"/>
                      <w:szCs w:val="22"/>
                      <w:lang w:val="en-US"/>
                    </w:rPr>
                    <w:t>Kno</w:t>
                  </w:r>
                  <w:r w:rsidRPr="00513C53">
                    <w:rPr>
                      <w:rFonts w:ascii="Calibri" w:eastAsia="Arial" w:hAnsi="Calibri" w:cs="Calibri"/>
                      <w:b/>
                      <w:bCs/>
                      <w:spacing w:val="2"/>
                      <w:sz w:val="22"/>
                      <w:szCs w:val="22"/>
                      <w:lang w:val="en-US"/>
                    </w:rPr>
                    <w:t>w</w:t>
                  </w:r>
                  <w:r w:rsidRPr="00513C53">
                    <w:rPr>
                      <w:rFonts w:ascii="Calibri" w:eastAsia="Arial" w:hAnsi="Calibri" w:cs="Calibri"/>
                      <w:b/>
                      <w:bCs/>
                      <w:sz w:val="22"/>
                      <w:szCs w:val="22"/>
                      <w:lang w:val="en-US"/>
                    </w:rPr>
                    <w:t xml:space="preserve">ledge </w:t>
                  </w:r>
                </w:p>
                <w:p w14:paraId="54F3271D" w14:textId="77777777" w:rsidR="001E3472" w:rsidRPr="00BF347E" w:rsidRDefault="001E3472" w:rsidP="006B5158">
                  <w:pPr>
                    <w:widowControl w:val="0"/>
                    <w:ind w:left="102"/>
                    <w:rPr>
                      <w:rFonts w:asciiTheme="minorHAnsi" w:hAnsiTheme="minorHAnsi"/>
                      <w:i/>
                      <w:sz w:val="22"/>
                      <w:szCs w:val="22"/>
                    </w:rPr>
                  </w:pPr>
                  <w:r w:rsidRPr="00513C53">
                    <w:rPr>
                      <w:rFonts w:ascii="Calibri" w:eastAsia="Arial" w:hAnsi="Calibri" w:cs="Calibri"/>
                      <w:i/>
                      <w:sz w:val="22"/>
                      <w:szCs w:val="22"/>
                      <w:lang w:val="en-US"/>
                    </w:rPr>
                    <w:t>Breadth</w:t>
                  </w:r>
                  <w:r w:rsidRPr="00BF347E">
                    <w:rPr>
                      <w:rFonts w:asciiTheme="minorHAnsi" w:eastAsia="Arial" w:hAnsiTheme="minorHAnsi" w:cs="Helvetica"/>
                      <w:i/>
                      <w:spacing w:val="-10"/>
                      <w:sz w:val="22"/>
                      <w:szCs w:val="22"/>
                      <w:lang w:val="en-US"/>
                    </w:rPr>
                    <w:t xml:space="preserve"> </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305B5B" w14:textId="20AB8CA6" w:rsidR="001E3472" w:rsidRPr="0049547E" w:rsidRDefault="0049547E" w:rsidP="006B5158">
                  <w:pPr>
                    <w:widowControl w:val="0"/>
                    <w:ind w:left="142"/>
                    <w:rPr>
                      <w:rFonts w:ascii="Calibri" w:hAnsi="Calibri" w:cs="Calibri"/>
                      <w:sz w:val="22"/>
                      <w:szCs w:val="22"/>
                    </w:rPr>
                  </w:pPr>
                  <w:r w:rsidRPr="0049547E">
                    <w:rPr>
                      <w:rFonts w:ascii="Calibri" w:hAnsi="Calibri" w:cs="Calibri"/>
                      <w:sz w:val="22"/>
                      <w:szCs w:val="22"/>
                    </w:rPr>
                    <w:t>Knowledge that is narrow in range</w:t>
                  </w:r>
                </w:p>
              </w:tc>
            </w:tr>
            <w:tr w:rsidR="001E3472" w:rsidRPr="001B0268" w14:paraId="7B19E272" w14:textId="77777777" w:rsidTr="00F20C74">
              <w:trPr>
                <w:trHeight w:hRule="exact" w:val="1053"/>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09233" w14:textId="77777777" w:rsidR="001E3472" w:rsidRPr="00FE0900" w:rsidRDefault="001E3472" w:rsidP="006B5158">
                  <w:pPr>
                    <w:widowControl w:val="0"/>
                    <w:ind w:left="102"/>
                    <w:rPr>
                      <w:rFonts w:ascii="Calibri" w:hAnsi="Calibri" w:cs="Calibri"/>
                      <w:sz w:val="22"/>
                      <w:szCs w:val="22"/>
                    </w:rPr>
                  </w:pPr>
                  <w:r w:rsidRPr="00FE0900">
                    <w:rPr>
                      <w:rFonts w:ascii="Calibri" w:eastAsia="Arial" w:hAnsi="Calibri" w:cs="Calibri"/>
                      <w:b/>
                      <w:bCs/>
                      <w:sz w:val="22"/>
                      <w:szCs w:val="22"/>
                      <w:lang w:val="en-US"/>
                    </w:rPr>
                    <w:t>Kno</w:t>
                  </w:r>
                  <w:r w:rsidRPr="00FE0900">
                    <w:rPr>
                      <w:rFonts w:ascii="Calibri" w:eastAsia="Arial" w:hAnsi="Calibri" w:cs="Calibri"/>
                      <w:b/>
                      <w:bCs/>
                      <w:spacing w:val="2"/>
                      <w:sz w:val="22"/>
                      <w:szCs w:val="22"/>
                      <w:lang w:val="en-US"/>
                    </w:rPr>
                    <w:t>w</w:t>
                  </w:r>
                  <w:r w:rsidRPr="00FE0900">
                    <w:rPr>
                      <w:rFonts w:ascii="Calibri" w:eastAsia="Arial" w:hAnsi="Calibri" w:cs="Calibri"/>
                      <w:b/>
                      <w:bCs/>
                      <w:sz w:val="22"/>
                      <w:szCs w:val="22"/>
                      <w:lang w:val="en-US"/>
                    </w:rPr>
                    <w:t>ledge</w:t>
                  </w:r>
                </w:p>
                <w:p w14:paraId="08259901" w14:textId="77777777" w:rsidR="001E3472" w:rsidRPr="00FE0900" w:rsidRDefault="001E3472" w:rsidP="006B5158">
                  <w:pPr>
                    <w:widowControl w:val="0"/>
                    <w:ind w:left="102"/>
                    <w:rPr>
                      <w:rFonts w:ascii="Calibri" w:hAnsi="Calibri" w:cs="Calibri"/>
                      <w:i/>
                      <w:sz w:val="22"/>
                      <w:szCs w:val="22"/>
                    </w:rPr>
                  </w:pPr>
                  <w:r w:rsidRPr="00FE0900">
                    <w:rPr>
                      <w:rFonts w:ascii="Calibri" w:eastAsia="Arial" w:hAnsi="Calibri" w:cs="Calibri"/>
                      <w:i/>
                      <w:sz w:val="22"/>
                      <w:szCs w:val="22"/>
                      <w:lang w:val="en-US"/>
                    </w:rPr>
                    <w:t xml:space="preserve">Kind </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2BD868" w14:textId="38F332A6" w:rsidR="001E3472" w:rsidRPr="00FE0900" w:rsidRDefault="00CE5BD2" w:rsidP="006B5158">
                  <w:pPr>
                    <w:widowControl w:val="0"/>
                    <w:ind w:left="166"/>
                    <w:rPr>
                      <w:rFonts w:ascii="Calibri" w:hAnsi="Calibri" w:cs="Calibri"/>
                      <w:sz w:val="22"/>
                      <w:szCs w:val="22"/>
                    </w:rPr>
                  </w:pPr>
                  <w:r w:rsidRPr="00CE5BD2">
                    <w:rPr>
                      <w:rFonts w:ascii="Calibri" w:eastAsia="Arial" w:hAnsi="Calibri" w:cs="Calibri"/>
                      <w:sz w:val="22"/>
                      <w:szCs w:val="22"/>
                      <w:lang w:val="en-US" w:eastAsia="en-US"/>
                    </w:rPr>
                    <w:t xml:space="preserve">Concrete in reference and basic in comprehension </w:t>
                  </w:r>
                </w:p>
              </w:tc>
            </w:tr>
            <w:tr w:rsidR="001E3472" w:rsidRPr="001B0268" w14:paraId="5CF7BDEF" w14:textId="77777777" w:rsidTr="00F20C74">
              <w:trPr>
                <w:trHeight w:hRule="exact" w:val="1055"/>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11395C" w14:textId="77777777" w:rsidR="001E3472" w:rsidRPr="00FE0900" w:rsidRDefault="001E3472" w:rsidP="006B5158">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Kno</w:t>
                  </w:r>
                  <w:r w:rsidRPr="00FE0900">
                    <w:rPr>
                      <w:rFonts w:ascii="Calibri" w:eastAsia="Arial" w:hAnsi="Calibri" w:cs="Calibri"/>
                      <w:b/>
                      <w:bCs/>
                      <w:spacing w:val="2"/>
                      <w:sz w:val="22"/>
                      <w:szCs w:val="22"/>
                      <w:lang w:val="en-US"/>
                    </w:rPr>
                    <w:t>w</w:t>
                  </w:r>
                  <w:r w:rsidRPr="00FE0900">
                    <w:rPr>
                      <w:rFonts w:ascii="Calibri" w:eastAsia="Arial" w:hAnsi="Calibri" w:cs="Calibri"/>
                      <w:b/>
                      <w:bCs/>
                      <w:sz w:val="22"/>
                      <w:szCs w:val="22"/>
                      <w:lang w:val="en-US"/>
                    </w:rPr>
                    <w:t>-h</w:t>
                  </w:r>
                  <w:r w:rsidRPr="00FE0900">
                    <w:rPr>
                      <w:rFonts w:ascii="Calibri" w:eastAsia="Arial" w:hAnsi="Calibri" w:cs="Calibri"/>
                      <w:b/>
                      <w:bCs/>
                      <w:spacing w:val="-1"/>
                      <w:sz w:val="22"/>
                      <w:szCs w:val="22"/>
                      <w:lang w:val="en-US"/>
                    </w:rPr>
                    <w:t>o</w:t>
                  </w:r>
                  <w:r w:rsidRPr="00FE0900">
                    <w:rPr>
                      <w:rFonts w:ascii="Calibri" w:eastAsia="Arial" w:hAnsi="Calibri" w:cs="Calibri"/>
                      <w:b/>
                      <w:bCs/>
                      <w:sz w:val="22"/>
                      <w:szCs w:val="22"/>
                      <w:lang w:val="en-US"/>
                    </w:rPr>
                    <w:t>w</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and</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skill</w:t>
                  </w:r>
                </w:p>
                <w:p w14:paraId="4ED24155" w14:textId="77777777" w:rsidR="001E3472" w:rsidRPr="00FE0900" w:rsidRDefault="001E3472" w:rsidP="006B5158">
                  <w:pPr>
                    <w:widowControl w:val="0"/>
                    <w:ind w:left="102"/>
                    <w:rPr>
                      <w:rFonts w:ascii="Calibri" w:hAnsi="Calibri" w:cs="Calibri"/>
                      <w:i/>
                      <w:sz w:val="22"/>
                      <w:szCs w:val="22"/>
                    </w:rPr>
                  </w:pPr>
                  <w:r w:rsidRPr="00FE0900">
                    <w:rPr>
                      <w:rFonts w:ascii="Calibri" w:eastAsia="Arial" w:hAnsi="Calibri" w:cs="Calibri"/>
                      <w:i/>
                      <w:spacing w:val="-7"/>
                      <w:sz w:val="22"/>
                      <w:szCs w:val="22"/>
                      <w:lang w:val="en-US"/>
                    </w:rPr>
                    <w:t>R</w:t>
                  </w:r>
                  <w:r w:rsidRPr="00FE0900">
                    <w:rPr>
                      <w:rFonts w:ascii="Calibri" w:eastAsia="Arial" w:hAnsi="Calibri" w:cs="Calibri"/>
                      <w:i/>
                      <w:sz w:val="22"/>
                      <w:szCs w:val="22"/>
                      <w:lang w:val="en-US"/>
                    </w:rPr>
                    <w:t>ange</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213B95" w14:textId="45383AA8" w:rsidR="001E3472" w:rsidRPr="00FE0900" w:rsidRDefault="00252325" w:rsidP="006B5158">
                  <w:pPr>
                    <w:pStyle w:val="TableParagraph"/>
                    <w:spacing w:line="250" w:lineRule="exact"/>
                    <w:ind w:left="166"/>
                    <w:rPr>
                      <w:rFonts w:ascii="Calibri" w:hAnsi="Calibri" w:cs="Calibri"/>
                    </w:rPr>
                  </w:pPr>
                  <w:r w:rsidRPr="00252325">
                    <w:rPr>
                      <w:rFonts w:ascii="Calibri" w:eastAsia="Arial" w:hAnsi="Calibri" w:cs="Calibri"/>
                    </w:rPr>
                    <w:t>Demonstrate</w:t>
                  </w:r>
                  <w:r>
                    <w:rPr>
                      <w:rFonts w:ascii="Calibri" w:eastAsia="Arial" w:hAnsi="Calibri" w:cs="Calibri"/>
                    </w:rPr>
                    <w:t xml:space="preserve"> </w:t>
                  </w:r>
                  <w:r w:rsidR="00F20C74">
                    <w:rPr>
                      <w:rFonts w:ascii="Calibri" w:eastAsia="Arial" w:hAnsi="Calibri" w:cs="Calibri"/>
                    </w:rPr>
                    <w:t>l</w:t>
                  </w:r>
                  <w:r w:rsidRPr="00252325">
                    <w:rPr>
                      <w:rFonts w:ascii="Calibri" w:eastAsia="Arial" w:hAnsi="Calibri" w:cs="Calibri"/>
                    </w:rPr>
                    <w:t>imited range of basic, practical skills, including the use of relevant tools</w:t>
                  </w:r>
                </w:p>
              </w:tc>
            </w:tr>
            <w:tr w:rsidR="001E3472" w:rsidRPr="001B0268" w14:paraId="6961B7BA" w14:textId="77777777" w:rsidTr="00F20C74">
              <w:trPr>
                <w:trHeight w:hRule="exact" w:val="1057"/>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3E6EF0" w14:textId="77777777" w:rsidR="001E3472" w:rsidRPr="00FE0900" w:rsidRDefault="001E3472" w:rsidP="006B5158">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Kno</w:t>
                  </w:r>
                  <w:r w:rsidRPr="00FE0900">
                    <w:rPr>
                      <w:rFonts w:ascii="Calibri" w:eastAsia="Arial" w:hAnsi="Calibri" w:cs="Calibri"/>
                      <w:b/>
                      <w:bCs/>
                      <w:spacing w:val="2"/>
                      <w:sz w:val="22"/>
                      <w:szCs w:val="22"/>
                      <w:lang w:val="en-US"/>
                    </w:rPr>
                    <w:t>w</w:t>
                  </w:r>
                  <w:r w:rsidRPr="00FE0900">
                    <w:rPr>
                      <w:rFonts w:ascii="Calibri" w:eastAsia="Arial" w:hAnsi="Calibri" w:cs="Calibri"/>
                      <w:b/>
                      <w:bCs/>
                      <w:sz w:val="22"/>
                      <w:szCs w:val="22"/>
                      <w:lang w:val="en-US"/>
                    </w:rPr>
                    <w:t>-h</w:t>
                  </w:r>
                  <w:r w:rsidRPr="00FE0900">
                    <w:rPr>
                      <w:rFonts w:ascii="Calibri" w:eastAsia="Arial" w:hAnsi="Calibri" w:cs="Calibri"/>
                      <w:b/>
                      <w:bCs/>
                      <w:spacing w:val="-1"/>
                      <w:sz w:val="22"/>
                      <w:szCs w:val="22"/>
                      <w:lang w:val="en-US"/>
                    </w:rPr>
                    <w:t>o</w:t>
                  </w:r>
                  <w:r w:rsidRPr="00FE0900">
                    <w:rPr>
                      <w:rFonts w:ascii="Calibri" w:eastAsia="Arial" w:hAnsi="Calibri" w:cs="Calibri"/>
                      <w:b/>
                      <w:bCs/>
                      <w:sz w:val="22"/>
                      <w:szCs w:val="22"/>
                      <w:lang w:val="en-US"/>
                    </w:rPr>
                    <w:t>w</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and</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skill</w:t>
                  </w:r>
                </w:p>
                <w:p w14:paraId="2132C35B" w14:textId="77777777" w:rsidR="001E3472" w:rsidRPr="00FE0900" w:rsidRDefault="001E3472" w:rsidP="006B5158">
                  <w:pPr>
                    <w:widowControl w:val="0"/>
                    <w:ind w:left="102"/>
                    <w:rPr>
                      <w:rFonts w:ascii="Calibri" w:hAnsi="Calibri" w:cs="Calibri"/>
                      <w:i/>
                      <w:sz w:val="22"/>
                      <w:szCs w:val="22"/>
                    </w:rPr>
                  </w:pPr>
                  <w:r w:rsidRPr="00FE0900">
                    <w:rPr>
                      <w:rFonts w:ascii="Calibri" w:eastAsia="Arial" w:hAnsi="Calibri" w:cs="Calibri"/>
                      <w:i/>
                      <w:spacing w:val="-7"/>
                      <w:sz w:val="22"/>
                      <w:szCs w:val="22"/>
                      <w:lang w:val="en-US"/>
                    </w:rPr>
                    <w:t>S</w:t>
                  </w:r>
                  <w:r w:rsidRPr="00FE0900">
                    <w:rPr>
                      <w:rFonts w:ascii="Calibri" w:eastAsia="Arial" w:hAnsi="Calibri" w:cs="Calibri"/>
                      <w:i/>
                      <w:sz w:val="22"/>
                      <w:szCs w:val="22"/>
                      <w:lang w:val="en-US"/>
                    </w:rPr>
                    <w:t>electivity</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7D4F8E" w14:textId="6F385122" w:rsidR="001E3472" w:rsidRPr="00FE0900" w:rsidRDefault="003008A3" w:rsidP="006B5158">
                  <w:pPr>
                    <w:widowControl w:val="0"/>
                    <w:ind w:left="142"/>
                    <w:rPr>
                      <w:rFonts w:ascii="Calibri" w:eastAsia="Arial" w:hAnsi="Calibri" w:cs="Calibri"/>
                      <w:sz w:val="22"/>
                      <w:szCs w:val="22"/>
                      <w:lang w:val="en-US"/>
                    </w:rPr>
                  </w:pPr>
                  <w:r w:rsidRPr="003008A3">
                    <w:rPr>
                      <w:rFonts w:ascii="Calibri" w:eastAsia="Arial" w:hAnsi="Calibri" w:cs="Calibri"/>
                      <w:sz w:val="22"/>
                      <w:szCs w:val="22"/>
                    </w:rPr>
                    <w:t>Perform a sequence of tasks given clear direction</w:t>
                  </w:r>
                </w:p>
              </w:tc>
            </w:tr>
            <w:tr w:rsidR="001E3472" w:rsidRPr="001B0268" w14:paraId="17286070" w14:textId="77777777" w:rsidTr="00F20C74">
              <w:trPr>
                <w:trHeight w:hRule="exact" w:val="1076"/>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D23CCD" w14:textId="77777777" w:rsidR="001E3472" w:rsidRPr="00FE0900" w:rsidRDefault="001E3472" w:rsidP="006B5158">
                  <w:pPr>
                    <w:widowControl w:val="0"/>
                    <w:ind w:left="102"/>
                    <w:rPr>
                      <w:rFonts w:ascii="Calibri" w:hAnsi="Calibri" w:cs="Calibri"/>
                      <w:sz w:val="22"/>
                      <w:szCs w:val="22"/>
                    </w:rPr>
                  </w:pPr>
                  <w:r w:rsidRPr="00FE0900">
                    <w:rPr>
                      <w:rFonts w:ascii="Calibri" w:eastAsia="Arial" w:hAnsi="Calibri" w:cs="Calibri"/>
                      <w:b/>
                      <w:bCs/>
                      <w:sz w:val="22"/>
                      <w:szCs w:val="22"/>
                      <w:lang w:val="en-US"/>
                    </w:rPr>
                    <w:t>Competence</w:t>
                  </w:r>
                  <w:r w:rsidRPr="00FE0900">
                    <w:rPr>
                      <w:rFonts w:ascii="Calibri" w:eastAsia="Arial" w:hAnsi="Calibri" w:cs="Calibri"/>
                      <w:b/>
                      <w:bCs/>
                      <w:spacing w:val="-11"/>
                      <w:sz w:val="22"/>
                      <w:szCs w:val="22"/>
                      <w:lang w:val="en-US"/>
                    </w:rPr>
                    <w:t xml:space="preserve">  </w:t>
                  </w:r>
                </w:p>
                <w:p w14:paraId="70736354" w14:textId="77777777" w:rsidR="001E3472" w:rsidRPr="00FE0900" w:rsidRDefault="001E3472" w:rsidP="006B5158">
                  <w:pPr>
                    <w:widowControl w:val="0"/>
                    <w:ind w:left="102"/>
                    <w:rPr>
                      <w:rFonts w:ascii="Calibri" w:hAnsi="Calibri" w:cs="Calibri"/>
                      <w:i/>
                      <w:sz w:val="22"/>
                      <w:szCs w:val="22"/>
                    </w:rPr>
                  </w:pPr>
                  <w:r w:rsidRPr="00FE0900">
                    <w:rPr>
                      <w:rFonts w:ascii="Calibri" w:eastAsia="Arial" w:hAnsi="Calibri" w:cs="Calibri"/>
                      <w:i/>
                      <w:spacing w:val="-11"/>
                      <w:sz w:val="22"/>
                      <w:szCs w:val="22"/>
                      <w:lang w:val="en-US"/>
                    </w:rPr>
                    <w:t>C</w:t>
                  </w:r>
                  <w:r w:rsidRPr="00FE0900">
                    <w:rPr>
                      <w:rFonts w:ascii="Calibri" w:eastAsia="Arial" w:hAnsi="Calibri" w:cs="Calibri"/>
                      <w:i/>
                      <w:sz w:val="22"/>
                      <w:szCs w:val="22"/>
                      <w:lang w:val="en-US"/>
                    </w:rPr>
                    <w:t>ontext</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B68C13" w14:textId="65CAECC1" w:rsidR="001E3472" w:rsidRPr="00FE0900" w:rsidRDefault="00F9606B" w:rsidP="006B5158">
                  <w:pPr>
                    <w:widowControl w:val="0"/>
                    <w:ind w:left="142"/>
                    <w:rPr>
                      <w:rFonts w:ascii="Calibri" w:hAnsi="Calibri" w:cs="Calibri"/>
                      <w:sz w:val="22"/>
                      <w:szCs w:val="22"/>
                    </w:rPr>
                  </w:pPr>
                  <w:r w:rsidRPr="00F9606B">
                    <w:rPr>
                      <w:rFonts w:ascii="Calibri" w:eastAsia="Arial" w:hAnsi="Calibri" w:cs="Calibri"/>
                      <w:sz w:val="22"/>
                      <w:szCs w:val="22"/>
                    </w:rPr>
                    <w:t>Act in a limited range of predictable and structured contexts</w:t>
                  </w:r>
                </w:p>
              </w:tc>
            </w:tr>
            <w:tr w:rsidR="001E3472" w:rsidRPr="001B0268" w14:paraId="605776DA" w14:textId="77777777" w:rsidTr="00F20C74">
              <w:trPr>
                <w:trHeight w:hRule="exact" w:val="1137"/>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08709F" w14:textId="77777777" w:rsidR="001E3472" w:rsidRPr="00FE0900" w:rsidRDefault="001E3472" w:rsidP="006B5158">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Competence</w:t>
                  </w:r>
                </w:p>
                <w:p w14:paraId="75D5459F" w14:textId="77777777" w:rsidR="001E3472" w:rsidRPr="00FE0900" w:rsidRDefault="001E3472" w:rsidP="006B5158">
                  <w:pPr>
                    <w:widowControl w:val="0"/>
                    <w:ind w:left="102"/>
                    <w:rPr>
                      <w:rFonts w:ascii="Calibri" w:hAnsi="Calibri" w:cs="Calibri"/>
                      <w:i/>
                      <w:sz w:val="22"/>
                      <w:szCs w:val="22"/>
                    </w:rPr>
                  </w:pPr>
                  <w:r w:rsidRPr="00FE0900">
                    <w:rPr>
                      <w:rFonts w:ascii="Calibri" w:eastAsia="Arial" w:hAnsi="Calibri" w:cs="Calibri"/>
                      <w:i/>
                      <w:sz w:val="22"/>
                      <w:szCs w:val="22"/>
                      <w:lang w:val="en-US"/>
                    </w:rPr>
                    <w:t>Role</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DCD802" w14:textId="42075436" w:rsidR="001E3472" w:rsidRPr="00FE0900" w:rsidRDefault="00007E26" w:rsidP="006B5158">
                  <w:pPr>
                    <w:widowControl w:val="0"/>
                    <w:ind w:left="142"/>
                    <w:rPr>
                      <w:rFonts w:ascii="Calibri" w:eastAsia="Arial" w:hAnsi="Calibri" w:cs="Calibri"/>
                      <w:sz w:val="22"/>
                      <w:szCs w:val="22"/>
                      <w:lang w:val="en-US"/>
                    </w:rPr>
                  </w:pPr>
                  <w:r w:rsidRPr="00007E26">
                    <w:rPr>
                      <w:rFonts w:ascii="Calibri" w:eastAsia="Arial" w:hAnsi="Calibri" w:cs="Calibri"/>
                      <w:sz w:val="22"/>
                      <w:szCs w:val="22"/>
                    </w:rPr>
                    <w:t>Act in a range of roles, under direction</w:t>
                  </w:r>
                </w:p>
              </w:tc>
            </w:tr>
            <w:tr w:rsidR="001E3472" w:rsidRPr="001B0268" w14:paraId="024B3884" w14:textId="77777777" w:rsidTr="00F20C74">
              <w:trPr>
                <w:trHeight w:hRule="exact" w:val="1028"/>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7776E5" w14:textId="77777777" w:rsidR="001E3472" w:rsidRPr="00FE0900" w:rsidRDefault="001E3472" w:rsidP="006B5158">
                  <w:pPr>
                    <w:widowControl w:val="0"/>
                    <w:ind w:left="102"/>
                    <w:rPr>
                      <w:rFonts w:ascii="Calibri" w:hAnsi="Calibri" w:cs="Calibri"/>
                      <w:sz w:val="22"/>
                      <w:szCs w:val="22"/>
                    </w:rPr>
                  </w:pPr>
                  <w:r w:rsidRPr="00FE0900">
                    <w:rPr>
                      <w:rFonts w:ascii="Calibri" w:eastAsia="Arial" w:hAnsi="Calibri" w:cs="Calibri"/>
                      <w:b/>
                      <w:bCs/>
                      <w:sz w:val="22"/>
                      <w:szCs w:val="22"/>
                      <w:lang w:val="en-US"/>
                    </w:rPr>
                    <w:t>Competence</w:t>
                  </w:r>
                  <w:r w:rsidRPr="00FE0900">
                    <w:rPr>
                      <w:rFonts w:ascii="Calibri" w:eastAsia="Arial" w:hAnsi="Calibri" w:cs="Calibri"/>
                      <w:sz w:val="22"/>
                      <w:szCs w:val="22"/>
                      <w:lang w:val="en-US"/>
                    </w:rPr>
                    <w:t xml:space="preserve"> </w:t>
                  </w:r>
                </w:p>
                <w:p w14:paraId="0018DFAD" w14:textId="77777777" w:rsidR="001E3472" w:rsidRPr="00FE0900" w:rsidRDefault="001E3472" w:rsidP="006B5158">
                  <w:pPr>
                    <w:widowControl w:val="0"/>
                    <w:ind w:left="102"/>
                    <w:rPr>
                      <w:rFonts w:ascii="Calibri" w:hAnsi="Calibri" w:cs="Calibri"/>
                      <w:sz w:val="22"/>
                      <w:szCs w:val="22"/>
                    </w:rPr>
                  </w:pPr>
                  <w:r w:rsidRPr="00FE0900">
                    <w:rPr>
                      <w:rFonts w:ascii="Calibri" w:eastAsia="Arial" w:hAnsi="Calibri" w:cs="Calibri"/>
                      <w:i/>
                      <w:sz w:val="22"/>
                      <w:szCs w:val="22"/>
                      <w:lang w:val="en-US"/>
                    </w:rPr>
                    <w:t>Learning</w:t>
                  </w:r>
                  <w:r w:rsidRPr="00FE0900">
                    <w:rPr>
                      <w:rFonts w:ascii="Calibri" w:eastAsia="Arial" w:hAnsi="Calibri" w:cs="Calibri"/>
                      <w:i/>
                      <w:spacing w:val="-8"/>
                      <w:sz w:val="22"/>
                      <w:szCs w:val="22"/>
                      <w:lang w:val="en-US"/>
                    </w:rPr>
                    <w:t xml:space="preserve"> </w:t>
                  </w:r>
                  <w:r w:rsidRPr="00FE0900">
                    <w:rPr>
                      <w:rFonts w:ascii="Calibri" w:eastAsia="Arial" w:hAnsi="Calibri" w:cs="Calibri"/>
                      <w:i/>
                      <w:sz w:val="22"/>
                      <w:szCs w:val="22"/>
                      <w:lang w:val="en-US"/>
                    </w:rPr>
                    <w:t>to</w:t>
                  </w:r>
                  <w:r w:rsidRPr="00FE0900">
                    <w:rPr>
                      <w:rFonts w:ascii="Calibri" w:eastAsia="Arial" w:hAnsi="Calibri" w:cs="Calibri"/>
                      <w:i/>
                      <w:spacing w:val="-8"/>
                      <w:sz w:val="22"/>
                      <w:szCs w:val="22"/>
                      <w:lang w:val="en-US"/>
                    </w:rPr>
                    <w:t xml:space="preserve"> l</w:t>
                  </w:r>
                  <w:r w:rsidRPr="00FE0900">
                    <w:rPr>
                      <w:rFonts w:ascii="Calibri" w:eastAsia="Arial" w:hAnsi="Calibri" w:cs="Calibri"/>
                      <w:i/>
                      <w:sz w:val="22"/>
                      <w:szCs w:val="22"/>
                      <w:lang w:val="en-US"/>
                    </w:rPr>
                    <w:t>earn</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4990F7" w14:textId="37DDF8D6" w:rsidR="001E3472" w:rsidRPr="00FE0900" w:rsidRDefault="001461BB" w:rsidP="006B5158">
                  <w:pPr>
                    <w:widowControl w:val="0"/>
                    <w:ind w:left="142"/>
                    <w:rPr>
                      <w:rFonts w:ascii="Calibri" w:hAnsi="Calibri" w:cs="Calibri"/>
                      <w:sz w:val="22"/>
                      <w:szCs w:val="22"/>
                    </w:rPr>
                  </w:pPr>
                  <w:r w:rsidRPr="001461BB">
                    <w:rPr>
                      <w:rFonts w:ascii="Calibri" w:eastAsia="Arial" w:hAnsi="Calibri" w:cs="Calibri"/>
                      <w:sz w:val="22"/>
                      <w:szCs w:val="22"/>
                    </w:rPr>
                    <w:t>Learn to learn in a disciplined manner in a well-structured and supervised environment</w:t>
                  </w:r>
                </w:p>
              </w:tc>
            </w:tr>
            <w:tr w:rsidR="001E3472" w:rsidRPr="001B0268" w14:paraId="0DB891F8" w14:textId="77777777" w:rsidTr="00F20C74">
              <w:trPr>
                <w:trHeight w:hRule="exact" w:val="974"/>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3C678" w14:textId="77777777" w:rsidR="001E3472" w:rsidRPr="00FE0900" w:rsidRDefault="001E3472" w:rsidP="006B5158">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Competence</w:t>
                  </w:r>
                </w:p>
                <w:p w14:paraId="63A1AB02" w14:textId="77777777" w:rsidR="001E3472" w:rsidRPr="00FE0900" w:rsidRDefault="001E3472" w:rsidP="006B5158">
                  <w:pPr>
                    <w:widowControl w:val="0"/>
                    <w:ind w:left="102"/>
                    <w:rPr>
                      <w:rFonts w:ascii="Calibri" w:hAnsi="Calibri" w:cs="Calibri"/>
                      <w:sz w:val="22"/>
                      <w:szCs w:val="22"/>
                    </w:rPr>
                  </w:pPr>
                  <w:r w:rsidRPr="00FE0900">
                    <w:rPr>
                      <w:rFonts w:ascii="Calibri" w:eastAsia="Arial" w:hAnsi="Calibri" w:cs="Calibri"/>
                      <w:i/>
                      <w:sz w:val="22"/>
                      <w:szCs w:val="22"/>
                      <w:lang w:val="en-US"/>
                    </w:rPr>
                    <w:t>Insight</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2A4C29" w14:textId="717D4042" w:rsidR="001E3472" w:rsidRPr="00FE0900" w:rsidRDefault="000C59DF" w:rsidP="006B5158">
                  <w:pPr>
                    <w:widowControl w:val="0"/>
                    <w:ind w:left="142"/>
                    <w:rPr>
                      <w:rFonts w:ascii="Calibri" w:eastAsia="Arial" w:hAnsi="Calibri" w:cs="Calibri"/>
                      <w:sz w:val="22"/>
                      <w:szCs w:val="22"/>
                      <w:lang w:val="en-US"/>
                    </w:rPr>
                  </w:pPr>
                  <w:r w:rsidRPr="000C59DF">
                    <w:rPr>
                      <w:rFonts w:ascii="Calibri" w:eastAsia="Arial" w:hAnsi="Calibri" w:cs="Calibri"/>
                      <w:sz w:val="22"/>
                      <w:szCs w:val="22"/>
                    </w:rPr>
                    <w:t>Demonstrate awareness of independent role for self</w:t>
                  </w:r>
                </w:p>
              </w:tc>
            </w:tr>
          </w:tbl>
          <w:p w14:paraId="7CC49F19" w14:textId="77777777" w:rsidR="001E3472" w:rsidRPr="00CA4D7B" w:rsidRDefault="001E3472" w:rsidP="006B5158">
            <w:pPr>
              <w:pStyle w:val="NCCABody"/>
            </w:pPr>
          </w:p>
        </w:tc>
      </w:tr>
    </w:tbl>
    <w:p w14:paraId="13E86892" w14:textId="6237C559" w:rsidR="001E3472" w:rsidRDefault="001E3472">
      <w:pPr>
        <w:spacing w:line="240" w:lineRule="auto"/>
        <w:rPr>
          <w:rFonts w:asciiTheme="majorHAnsi" w:hAnsiTheme="majorHAnsi"/>
        </w:rPr>
      </w:pPr>
      <w:r>
        <w:rPr>
          <w:rFonts w:asciiTheme="majorHAnsi" w:hAnsiTheme="majorHAnsi"/>
        </w:rPr>
        <w:br w:type="page"/>
      </w:r>
    </w:p>
    <w:p w14:paraId="109AE14F" w14:textId="77777777" w:rsidR="00675ABF" w:rsidRDefault="00675ABF">
      <w:pPr>
        <w:spacing w:line="240" w:lineRule="auto"/>
        <w:rPr>
          <w:rFonts w:asciiTheme="majorHAnsi" w:hAnsiTheme="maj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6"/>
      </w:tblGrid>
      <w:tr w:rsidR="00D75386" w:rsidRPr="00F94211" w14:paraId="3B866AA8" w14:textId="77777777" w:rsidTr="00FE0900">
        <w:trPr>
          <w:trHeight w:val="589"/>
        </w:trPr>
        <w:tc>
          <w:tcPr>
            <w:tcW w:w="9516" w:type="dxa"/>
            <w:shd w:val="clear" w:color="auto" w:fill="D9D9D9"/>
            <w:vAlign w:val="center"/>
          </w:tcPr>
          <w:p w14:paraId="01E17AC8" w14:textId="3CB435D3" w:rsidR="00724C6D" w:rsidRPr="00724C6D" w:rsidRDefault="00724C6D" w:rsidP="00724C6D">
            <w:pPr>
              <w:pStyle w:val="ListParagraph"/>
              <w:spacing w:after="160"/>
              <w:rPr>
                <w:rFonts w:asciiTheme="majorHAnsi" w:hAnsiTheme="majorHAnsi"/>
                <w:b/>
                <w:bCs/>
                <w:lang w:val="en-IE"/>
              </w:rPr>
            </w:pPr>
            <w:r>
              <w:rPr>
                <w:rFonts w:asciiTheme="majorHAnsi" w:hAnsiTheme="majorHAnsi"/>
                <w:b/>
                <w:bCs/>
                <w:lang w:val="en-IE"/>
              </w:rPr>
              <w:t xml:space="preserve">Appendix: </w:t>
            </w:r>
            <w:r w:rsidRPr="00724C6D">
              <w:rPr>
                <w:rFonts w:asciiTheme="majorHAnsi" w:hAnsiTheme="majorHAnsi"/>
                <w:b/>
                <w:bCs/>
                <w:lang w:val="en-IE"/>
              </w:rPr>
              <w:t xml:space="preserve">Level indicators for Level 3 of the National Framework of Qualifications (QQI) </w:t>
            </w:r>
          </w:p>
          <w:p w14:paraId="39D1AA7E" w14:textId="48630B11" w:rsidR="00D75386" w:rsidRPr="00F836DA" w:rsidRDefault="00724C6D" w:rsidP="00724C6D">
            <w:pPr>
              <w:pStyle w:val="ListParagraph"/>
              <w:spacing w:after="160"/>
              <w:rPr>
                <w:rFonts w:asciiTheme="majorHAnsi" w:hAnsiTheme="majorHAnsi"/>
                <w:b/>
              </w:rPr>
            </w:pPr>
            <w:r w:rsidRPr="00724C6D">
              <w:rPr>
                <w:rFonts w:asciiTheme="majorHAnsi" w:hAnsiTheme="majorHAnsi"/>
                <w:b/>
                <w:i/>
              </w:rPr>
              <w:t xml:space="preserve"> </w:t>
            </w:r>
            <w:r w:rsidR="00D75386" w:rsidRPr="00F836DA">
              <w:rPr>
                <w:rFonts w:asciiTheme="majorHAnsi" w:hAnsiTheme="majorHAnsi"/>
                <w:i/>
                <w:sz w:val="20"/>
                <w:szCs w:val="20"/>
              </w:rPr>
              <w:t xml:space="preserve">(This section is common to all </w:t>
            </w:r>
            <w:r w:rsidR="003F3A74">
              <w:rPr>
                <w:rFonts w:asciiTheme="majorHAnsi" w:hAnsiTheme="majorHAnsi"/>
                <w:i/>
                <w:sz w:val="20"/>
                <w:szCs w:val="20"/>
              </w:rPr>
              <w:t xml:space="preserve">level 3 </w:t>
            </w:r>
            <w:r w:rsidR="00D75386" w:rsidRPr="00F836DA">
              <w:rPr>
                <w:rFonts w:asciiTheme="majorHAnsi" w:hAnsiTheme="majorHAnsi"/>
                <w:i/>
                <w:sz w:val="20"/>
                <w:szCs w:val="20"/>
              </w:rPr>
              <w:t>short courses so you do not have to change the text.</w:t>
            </w:r>
            <w:r w:rsidR="00D75386">
              <w:rPr>
                <w:rFonts w:asciiTheme="majorHAnsi" w:hAnsiTheme="majorHAnsi"/>
                <w:i/>
                <w:sz w:val="20"/>
                <w:szCs w:val="20"/>
              </w:rPr>
              <w:t>)</w:t>
            </w:r>
          </w:p>
        </w:tc>
      </w:tr>
      <w:tr w:rsidR="00D75386" w:rsidRPr="00F94211" w14:paraId="02D62E86" w14:textId="77777777" w:rsidTr="00FE0900">
        <w:trPr>
          <w:trHeight w:val="11449"/>
        </w:trPr>
        <w:tc>
          <w:tcPr>
            <w:tcW w:w="9516" w:type="dxa"/>
          </w:tcPr>
          <w:p w14:paraId="4B135029" w14:textId="13FBBA5F" w:rsidR="0008064D" w:rsidRDefault="00A14ABF" w:rsidP="00A14ABF">
            <w:pPr>
              <w:pStyle w:val="NCCABody"/>
              <w:rPr>
                <w:lang w:val="en-US"/>
              </w:rPr>
            </w:pPr>
            <w:r w:rsidRPr="00A14ABF">
              <w:rPr>
                <w:lang w:val="en-US"/>
              </w:rPr>
              <w:t>This short course has been developed in alignment with the level indicators for Level 3 of the National Framework of Qualifications. Usually, for Level 3 certification and awards, the knowledge, skill and competence acquired are relevant to personal development, participation in society and community, employment, and access to additional education and training.</w:t>
            </w:r>
          </w:p>
          <w:tbl>
            <w:tblPr>
              <w:tblW w:w="9097" w:type="dxa"/>
              <w:tblCellMar>
                <w:left w:w="10" w:type="dxa"/>
                <w:right w:w="10" w:type="dxa"/>
              </w:tblCellMar>
              <w:tblLook w:val="0000" w:firstRow="0" w:lastRow="0" w:firstColumn="0" w:lastColumn="0" w:noHBand="0" w:noVBand="0"/>
            </w:tblPr>
            <w:tblGrid>
              <w:gridCol w:w="2347"/>
              <w:gridCol w:w="6750"/>
            </w:tblGrid>
            <w:tr w:rsidR="00BF347E" w:rsidRPr="001B0268" w14:paraId="4C06F85E" w14:textId="77777777" w:rsidTr="00FE0900">
              <w:trPr>
                <w:trHeight w:hRule="exact" w:val="677"/>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1B56EB" w14:textId="77777777" w:rsidR="00BF347E" w:rsidRPr="00BF347E" w:rsidRDefault="00BF347E" w:rsidP="00BF347E">
                  <w:pPr>
                    <w:widowControl w:val="0"/>
                    <w:ind w:left="102"/>
                    <w:rPr>
                      <w:rFonts w:asciiTheme="minorHAnsi" w:hAnsiTheme="minorHAnsi"/>
                      <w:sz w:val="22"/>
                      <w:szCs w:val="22"/>
                    </w:rPr>
                  </w:pPr>
                  <w:r w:rsidRPr="00BF347E">
                    <w:rPr>
                      <w:rFonts w:asciiTheme="minorHAnsi" w:eastAsia="Arial" w:hAnsiTheme="minorHAnsi" w:cs="Helvetica"/>
                      <w:b/>
                      <w:bCs/>
                      <w:sz w:val="22"/>
                      <w:szCs w:val="22"/>
                      <w:lang w:val="en-US"/>
                    </w:rPr>
                    <w:t>NFQ</w:t>
                  </w:r>
                  <w:r w:rsidRPr="00BF347E">
                    <w:rPr>
                      <w:rFonts w:asciiTheme="minorHAnsi" w:eastAsia="Arial" w:hAnsiTheme="minorHAnsi" w:cs="Helvetica"/>
                      <w:b/>
                      <w:bCs/>
                      <w:spacing w:val="-11"/>
                      <w:sz w:val="22"/>
                      <w:szCs w:val="22"/>
                      <w:lang w:val="en-US"/>
                    </w:rPr>
                    <w:t xml:space="preserve"> </w:t>
                  </w:r>
                  <w:r w:rsidRPr="00BF347E">
                    <w:rPr>
                      <w:rFonts w:asciiTheme="minorHAnsi" w:eastAsia="Arial" w:hAnsiTheme="minorHAnsi" w:cs="Helvetica"/>
                      <w:b/>
                      <w:bCs/>
                      <w:sz w:val="22"/>
                      <w:szCs w:val="22"/>
                      <w:lang w:val="en-US"/>
                    </w:rPr>
                    <w:t>Level</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E219DD" w14:textId="77777777" w:rsidR="00BF347E" w:rsidRPr="00BF347E" w:rsidRDefault="00BF347E" w:rsidP="00BF347E">
                  <w:pPr>
                    <w:widowControl w:val="0"/>
                    <w:ind w:left="142"/>
                    <w:rPr>
                      <w:rFonts w:asciiTheme="minorHAnsi" w:eastAsia="Arial" w:hAnsiTheme="minorHAnsi" w:cs="Helvetica"/>
                      <w:bCs/>
                      <w:sz w:val="22"/>
                      <w:szCs w:val="22"/>
                      <w:lang w:val="en-US"/>
                    </w:rPr>
                  </w:pPr>
                  <w:r w:rsidRPr="00BF347E">
                    <w:rPr>
                      <w:rFonts w:asciiTheme="minorHAnsi" w:eastAsia="Arial" w:hAnsiTheme="minorHAnsi" w:cs="Helvetica"/>
                      <w:bCs/>
                      <w:sz w:val="22"/>
                      <w:szCs w:val="22"/>
                      <w:lang w:val="en-US"/>
                    </w:rPr>
                    <w:t>3</w:t>
                  </w:r>
                </w:p>
              </w:tc>
            </w:tr>
            <w:tr w:rsidR="00BF347E" w:rsidRPr="001B0268" w14:paraId="1054DC9D" w14:textId="77777777" w:rsidTr="00FE0900">
              <w:trPr>
                <w:trHeight w:hRule="exact" w:val="1059"/>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731A1F" w14:textId="77777777" w:rsidR="00BF347E" w:rsidRPr="00513C53" w:rsidRDefault="00BF347E" w:rsidP="00BF347E">
                  <w:pPr>
                    <w:widowControl w:val="0"/>
                    <w:ind w:left="102"/>
                    <w:rPr>
                      <w:rFonts w:ascii="Calibri" w:hAnsi="Calibri" w:cs="Calibri"/>
                      <w:sz w:val="22"/>
                      <w:szCs w:val="22"/>
                    </w:rPr>
                  </w:pPr>
                  <w:r w:rsidRPr="00513C53">
                    <w:rPr>
                      <w:rFonts w:ascii="Calibri" w:eastAsia="Arial" w:hAnsi="Calibri" w:cs="Calibri"/>
                      <w:b/>
                      <w:bCs/>
                      <w:sz w:val="22"/>
                      <w:szCs w:val="22"/>
                      <w:lang w:val="en-US"/>
                    </w:rPr>
                    <w:t>Kno</w:t>
                  </w:r>
                  <w:r w:rsidRPr="00513C53">
                    <w:rPr>
                      <w:rFonts w:ascii="Calibri" w:eastAsia="Arial" w:hAnsi="Calibri" w:cs="Calibri"/>
                      <w:b/>
                      <w:bCs/>
                      <w:spacing w:val="2"/>
                      <w:sz w:val="22"/>
                      <w:szCs w:val="22"/>
                      <w:lang w:val="en-US"/>
                    </w:rPr>
                    <w:t>w</w:t>
                  </w:r>
                  <w:r w:rsidRPr="00513C53">
                    <w:rPr>
                      <w:rFonts w:ascii="Calibri" w:eastAsia="Arial" w:hAnsi="Calibri" w:cs="Calibri"/>
                      <w:b/>
                      <w:bCs/>
                      <w:sz w:val="22"/>
                      <w:szCs w:val="22"/>
                      <w:lang w:val="en-US"/>
                    </w:rPr>
                    <w:t xml:space="preserve">ledge </w:t>
                  </w:r>
                </w:p>
                <w:p w14:paraId="54BDE749" w14:textId="77777777" w:rsidR="00BF347E" w:rsidRPr="00BF347E" w:rsidRDefault="00BF347E" w:rsidP="00BF347E">
                  <w:pPr>
                    <w:widowControl w:val="0"/>
                    <w:ind w:left="102"/>
                    <w:rPr>
                      <w:rFonts w:asciiTheme="minorHAnsi" w:hAnsiTheme="minorHAnsi"/>
                      <w:i/>
                      <w:sz w:val="22"/>
                      <w:szCs w:val="22"/>
                    </w:rPr>
                  </w:pPr>
                  <w:r w:rsidRPr="00513C53">
                    <w:rPr>
                      <w:rFonts w:ascii="Calibri" w:eastAsia="Arial" w:hAnsi="Calibri" w:cs="Calibri"/>
                      <w:i/>
                      <w:sz w:val="22"/>
                      <w:szCs w:val="22"/>
                      <w:lang w:val="en-US"/>
                    </w:rPr>
                    <w:t>Breadth</w:t>
                  </w:r>
                  <w:r w:rsidRPr="00BF347E">
                    <w:rPr>
                      <w:rFonts w:asciiTheme="minorHAnsi" w:eastAsia="Arial" w:hAnsiTheme="minorHAnsi" w:cs="Helvetica"/>
                      <w:i/>
                      <w:spacing w:val="-10"/>
                      <w:sz w:val="22"/>
                      <w:szCs w:val="22"/>
                      <w:lang w:val="en-US"/>
                    </w:rPr>
                    <w:t xml:space="preserve"> </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5EB510" w14:textId="77777777" w:rsidR="00BF347E" w:rsidRPr="00FE0900" w:rsidRDefault="00BF347E" w:rsidP="00BF347E">
                  <w:pPr>
                    <w:widowControl w:val="0"/>
                    <w:ind w:left="142"/>
                    <w:rPr>
                      <w:rFonts w:asciiTheme="majorHAnsi" w:hAnsiTheme="majorHAnsi" w:cstheme="majorHAnsi"/>
                      <w:sz w:val="22"/>
                      <w:szCs w:val="22"/>
                    </w:rPr>
                  </w:pPr>
                  <w:r w:rsidRPr="00FE0900">
                    <w:rPr>
                      <w:rFonts w:asciiTheme="majorHAnsi" w:hAnsiTheme="majorHAnsi" w:cstheme="majorHAnsi"/>
                      <w:sz w:val="22"/>
                      <w:szCs w:val="22"/>
                    </w:rPr>
                    <w:t>Knowledge broadly moderate in range</w:t>
                  </w:r>
                </w:p>
              </w:tc>
            </w:tr>
            <w:tr w:rsidR="00BF347E" w:rsidRPr="001B0268" w14:paraId="38E95D7C" w14:textId="77777777" w:rsidTr="00FE0900">
              <w:trPr>
                <w:trHeight w:hRule="exact" w:val="1093"/>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A0368C" w14:textId="77777777" w:rsidR="00BF347E" w:rsidRPr="00FE0900" w:rsidRDefault="00BF347E" w:rsidP="00BF347E">
                  <w:pPr>
                    <w:widowControl w:val="0"/>
                    <w:ind w:left="102"/>
                    <w:rPr>
                      <w:rFonts w:ascii="Calibri" w:hAnsi="Calibri" w:cs="Calibri"/>
                      <w:sz w:val="22"/>
                      <w:szCs w:val="22"/>
                    </w:rPr>
                  </w:pPr>
                  <w:r w:rsidRPr="00FE0900">
                    <w:rPr>
                      <w:rFonts w:ascii="Calibri" w:eastAsia="Arial" w:hAnsi="Calibri" w:cs="Calibri"/>
                      <w:b/>
                      <w:bCs/>
                      <w:sz w:val="22"/>
                      <w:szCs w:val="22"/>
                      <w:lang w:val="en-US"/>
                    </w:rPr>
                    <w:t>Kno</w:t>
                  </w:r>
                  <w:r w:rsidRPr="00FE0900">
                    <w:rPr>
                      <w:rFonts w:ascii="Calibri" w:eastAsia="Arial" w:hAnsi="Calibri" w:cs="Calibri"/>
                      <w:b/>
                      <w:bCs/>
                      <w:spacing w:val="2"/>
                      <w:sz w:val="22"/>
                      <w:szCs w:val="22"/>
                      <w:lang w:val="en-US"/>
                    </w:rPr>
                    <w:t>w</w:t>
                  </w:r>
                  <w:r w:rsidRPr="00FE0900">
                    <w:rPr>
                      <w:rFonts w:ascii="Calibri" w:eastAsia="Arial" w:hAnsi="Calibri" w:cs="Calibri"/>
                      <w:b/>
                      <w:bCs/>
                      <w:sz w:val="22"/>
                      <w:szCs w:val="22"/>
                      <w:lang w:val="en-US"/>
                    </w:rPr>
                    <w:t>ledge</w:t>
                  </w:r>
                </w:p>
                <w:p w14:paraId="77596595" w14:textId="77777777" w:rsidR="00BF347E" w:rsidRPr="00FE0900" w:rsidRDefault="00BF347E" w:rsidP="00BF347E">
                  <w:pPr>
                    <w:widowControl w:val="0"/>
                    <w:ind w:left="102"/>
                    <w:rPr>
                      <w:rFonts w:ascii="Calibri" w:hAnsi="Calibri" w:cs="Calibri"/>
                      <w:i/>
                      <w:sz w:val="22"/>
                      <w:szCs w:val="22"/>
                    </w:rPr>
                  </w:pPr>
                  <w:r w:rsidRPr="00FE0900">
                    <w:rPr>
                      <w:rFonts w:ascii="Calibri" w:eastAsia="Arial" w:hAnsi="Calibri" w:cs="Calibri"/>
                      <w:i/>
                      <w:sz w:val="22"/>
                      <w:szCs w:val="22"/>
                      <w:lang w:val="en-US"/>
                    </w:rPr>
                    <w:t xml:space="preserve">Kind </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9B0555" w14:textId="77777777" w:rsidR="00BF347E" w:rsidRPr="00FE0900" w:rsidRDefault="00BF347E" w:rsidP="00BF347E">
                  <w:pPr>
                    <w:pStyle w:val="TableParagraph"/>
                    <w:spacing w:line="360" w:lineRule="auto"/>
                    <w:ind w:left="166"/>
                    <w:rPr>
                      <w:rFonts w:ascii="Calibri" w:eastAsia="Arial" w:hAnsi="Calibri" w:cs="Calibri"/>
                      <w:lang w:val="en-IE"/>
                    </w:rPr>
                  </w:pPr>
                  <w:r w:rsidRPr="00FE0900">
                    <w:rPr>
                      <w:rFonts w:ascii="Calibri" w:eastAsia="Arial" w:hAnsi="Calibri" w:cs="Calibri"/>
                    </w:rPr>
                    <w:t>Mainly</w:t>
                  </w:r>
                  <w:r w:rsidRPr="00FE0900">
                    <w:rPr>
                      <w:rFonts w:ascii="Calibri" w:eastAsia="Arial" w:hAnsi="Calibri" w:cs="Calibri"/>
                      <w:spacing w:val="-7"/>
                    </w:rPr>
                    <w:t xml:space="preserve"> </w:t>
                  </w:r>
                  <w:r w:rsidRPr="00FE0900">
                    <w:rPr>
                      <w:rFonts w:ascii="Calibri" w:eastAsia="Arial" w:hAnsi="Calibri" w:cs="Calibri"/>
                    </w:rPr>
                    <w:t>concrete</w:t>
                  </w:r>
                  <w:r w:rsidRPr="00FE0900">
                    <w:rPr>
                      <w:rFonts w:ascii="Calibri" w:eastAsia="Arial" w:hAnsi="Calibri" w:cs="Calibri"/>
                      <w:spacing w:val="-7"/>
                    </w:rPr>
                    <w:t xml:space="preserve"> </w:t>
                  </w:r>
                  <w:r w:rsidRPr="00FE0900">
                    <w:rPr>
                      <w:rFonts w:ascii="Calibri" w:eastAsia="Arial" w:hAnsi="Calibri" w:cs="Calibri"/>
                    </w:rPr>
                    <w:t>in</w:t>
                  </w:r>
                  <w:r w:rsidRPr="00FE0900">
                    <w:rPr>
                      <w:rFonts w:ascii="Calibri" w:eastAsia="Arial" w:hAnsi="Calibri" w:cs="Calibri"/>
                      <w:spacing w:val="-7"/>
                    </w:rPr>
                    <w:t xml:space="preserve"> </w:t>
                  </w:r>
                  <w:r w:rsidRPr="00FE0900">
                    <w:rPr>
                      <w:rFonts w:ascii="Calibri" w:eastAsia="Arial" w:hAnsi="Calibri" w:cs="Calibri"/>
                    </w:rPr>
                    <w:t>refe</w:t>
                  </w:r>
                  <w:r w:rsidRPr="00FE0900">
                    <w:rPr>
                      <w:rFonts w:ascii="Calibri" w:eastAsia="Arial" w:hAnsi="Calibri" w:cs="Calibri"/>
                      <w:spacing w:val="-2"/>
                    </w:rPr>
                    <w:t>r</w:t>
                  </w:r>
                  <w:r w:rsidRPr="00FE0900">
                    <w:rPr>
                      <w:rFonts w:ascii="Calibri" w:eastAsia="Arial" w:hAnsi="Calibri" w:cs="Calibri"/>
                    </w:rPr>
                    <w:t>ence</w:t>
                  </w:r>
                  <w:r w:rsidRPr="00FE0900">
                    <w:rPr>
                      <w:rFonts w:ascii="Calibri" w:eastAsia="Arial" w:hAnsi="Calibri" w:cs="Calibri"/>
                      <w:spacing w:val="-7"/>
                    </w:rPr>
                    <w:t xml:space="preserve"> </w:t>
                  </w:r>
                  <w:r w:rsidRPr="00FE0900">
                    <w:rPr>
                      <w:rFonts w:ascii="Calibri" w:eastAsia="Arial" w:hAnsi="Calibri" w:cs="Calibri"/>
                    </w:rPr>
                    <w:t>and</w:t>
                  </w:r>
                  <w:r w:rsidRPr="00FE0900">
                    <w:rPr>
                      <w:rFonts w:ascii="Calibri" w:eastAsia="Arial" w:hAnsi="Calibri" w:cs="Calibri"/>
                      <w:spacing w:val="-7"/>
                    </w:rPr>
                    <w:t xml:space="preserve"> </w:t>
                  </w:r>
                  <w:r w:rsidRPr="00FE0900">
                    <w:rPr>
                      <w:rFonts w:ascii="Calibri" w:eastAsia="Arial" w:hAnsi="Calibri" w:cs="Calibri"/>
                    </w:rPr>
                    <w:t>with</w:t>
                  </w:r>
                  <w:r w:rsidRPr="00FE0900">
                    <w:rPr>
                      <w:rFonts w:ascii="Calibri" w:eastAsia="Arial" w:hAnsi="Calibri" w:cs="Calibri"/>
                      <w:spacing w:val="-7"/>
                    </w:rPr>
                    <w:t xml:space="preserve"> </w:t>
                  </w:r>
                  <w:r w:rsidRPr="00FE0900">
                    <w:rPr>
                      <w:rFonts w:ascii="Calibri" w:eastAsia="Arial" w:hAnsi="Calibri" w:cs="Calibri"/>
                    </w:rPr>
                    <w:t>some</w:t>
                  </w:r>
                  <w:r w:rsidRPr="00FE0900">
                    <w:rPr>
                      <w:rFonts w:ascii="Calibri" w:eastAsia="Arial" w:hAnsi="Calibri" w:cs="Calibri"/>
                      <w:spacing w:val="-7"/>
                    </w:rPr>
                    <w:t xml:space="preserve"> </w:t>
                  </w:r>
                  <w:r w:rsidRPr="00FE0900">
                    <w:rPr>
                      <w:rFonts w:ascii="Calibri" w:eastAsia="Arial" w:hAnsi="Calibri" w:cs="Calibri"/>
                    </w:rPr>
                    <w:t>comprehension</w:t>
                  </w:r>
                  <w:r w:rsidRPr="00FE0900">
                    <w:rPr>
                      <w:rFonts w:ascii="Calibri" w:eastAsia="Arial" w:hAnsi="Calibri" w:cs="Calibri"/>
                      <w:spacing w:val="-8"/>
                    </w:rPr>
                    <w:t xml:space="preserve"> </w:t>
                  </w:r>
                  <w:r w:rsidRPr="00FE0900">
                    <w:rPr>
                      <w:rFonts w:ascii="Calibri" w:eastAsia="Arial" w:hAnsi="Calibri" w:cs="Calibri"/>
                    </w:rPr>
                    <w:t>of relationship</w:t>
                  </w:r>
                  <w:r w:rsidRPr="00FE0900">
                    <w:rPr>
                      <w:rFonts w:ascii="Calibri" w:eastAsia="Arial" w:hAnsi="Calibri" w:cs="Calibri"/>
                      <w:spacing w:val="-15"/>
                    </w:rPr>
                    <w:t xml:space="preserve"> </w:t>
                  </w:r>
                  <w:r w:rsidRPr="00FE0900">
                    <w:rPr>
                      <w:rFonts w:ascii="Calibri" w:eastAsia="Arial" w:hAnsi="Calibri" w:cs="Calibri"/>
                    </w:rPr>
                    <w:t>between</w:t>
                  </w:r>
                  <w:r w:rsidRPr="00FE0900">
                    <w:rPr>
                      <w:rFonts w:ascii="Calibri" w:eastAsia="Arial" w:hAnsi="Calibri" w:cs="Calibri"/>
                      <w:spacing w:val="-13"/>
                    </w:rPr>
                    <w:t xml:space="preserve"> </w:t>
                  </w:r>
                  <w:r w:rsidRPr="00FE0900">
                    <w:rPr>
                      <w:rFonts w:ascii="Calibri" w:eastAsia="Arial" w:hAnsi="Calibri" w:cs="Calibri"/>
                    </w:rPr>
                    <w:t>knowledge</w:t>
                  </w:r>
                  <w:r w:rsidRPr="00FE0900">
                    <w:rPr>
                      <w:rFonts w:ascii="Calibri" w:eastAsia="Arial" w:hAnsi="Calibri" w:cs="Calibri"/>
                      <w:spacing w:val="-13"/>
                    </w:rPr>
                    <w:t xml:space="preserve"> </w:t>
                  </w:r>
                  <w:r w:rsidRPr="00FE0900">
                    <w:rPr>
                      <w:rFonts w:ascii="Calibri" w:eastAsia="Arial" w:hAnsi="Calibri" w:cs="Calibri"/>
                    </w:rPr>
                    <w:t>el</w:t>
                  </w:r>
                  <w:r w:rsidRPr="00FE0900">
                    <w:rPr>
                      <w:rFonts w:ascii="Calibri" w:eastAsia="Arial" w:hAnsi="Calibri" w:cs="Calibri"/>
                      <w:spacing w:val="-2"/>
                    </w:rPr>
                    <w:t>e</w:t>
                  </w:r>
                  <w:r w:rsidRPr="00FE0900">
                    <w:rPr>
                      <w:rFonts w:ascii="Calibri" w:eastAsia="Arial" w:hAnsi="Calibri" w:cs="Calibri"/>
                      <w:spacing w:val="-1"/>
                    </w:rPr>
                    <w:t>m</w:t>
                  </w:r>
                  <w:r w:rsidRPr="00FE0900">
                    <w:rPr>
                      <w:rFonts w:ascii="Calibri" w:eastAsia="Arial" w:hAnsi="Calibri" w:cs="Calibri"/>
                    </w:rPr>
                    <w:t>ents</w:t>
                  </w:r>
                </w:p>
                <w:p w14:paraId="45285FA0" w14:textId="77777777" w:rsidR="00BF347E" w:rsidRPr="00FE0900" w:rsidRDefault="00BF347E" w:rsidP="00BF347E">
                  <w:pPr>
                    <w:widowControl w:val="0"/>
                    <w:ind w:left="166"/>
                    <w:rPr>
                      <w:rFonts w:ascii="Calibri" w:hAnsi="Calibri" w:cs="Calibri"/>
                      <w:sz w:val="22"/>
                      <w:szCs w:val="22"/>
                    </w:rPr>
                  </w:pPr>
                </w:p>
              </w:tc>
            </w:tr>
            <w:tr w:rsidR="00BF347E" w:rsidRPr="001B0268" w14:paraId="3BDAE087" w14:textId="77777777" w:rsidTr="00FE0900">
              <w:trPr>
                <w:trHeight w:hRule="exact" w:val="1095"/>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B42826" w14:textId="77777777" w:rsidR="00BF347E" w:rsidRPr="00FE0900" w:rsidRDefault="00BF347E" w:rsidP="00BF347E">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Kno</w:t>
                  </w:r>
                  <w:r w:rsidRPr="00FE0900">
                    <w:rPr>
                      <w:rFonts w:ascii="Calibri" w:eastAsia="Arial" w:hAnsi="Calibri" w:cs="Calibri"/>
                      <w:b/>
                      <w:bCs/>
                      <w:spacing w:val="2"/>
                      <w:sz w:val="22"/>
                      <w:szCs w:val="22"/>
                      <w:lang w:val="en-US"/>
                    </w:rPr>
                    <w:t>w</w:t>
                  </w:r>
                  <w:r w:rsidRPr="00FE0900">
                    <w:rPr>
                      <w:rFonts w:ascii="Calibri" w:eastAsia="Arial" w:hAnsi="Calibri" w:cs="Calibri"/>
                      <w:b/>
                      <w:bCs/>
                      <w:sz w:val="22"/>
                      <w:szCs w:val="22"/>
                      <w:lang w:val="en-US"/>
                    </w:rPr>
                    <w:t>-h</w:t>
                  </w:r>
                  <w:r w:rsidRPr="00FE0900">
                    <w:rPr>
                      <w:rFonts w:ascii="Calibri" w:eastAsia="Arial" w:hAnsi="Calibri" w:cs="Calibri"/>
                      <w:b/>
                      <w:bCs/>
                      <w:spacing w:val="-1"/>
                      <w:sz w:val="22"/>
                      <w:szCs w:val="22"/>
                      <w:lang w:val="en-US"/>
                    </w:rPr>
                    <w:t>o</w:t>
                  </w:r>
                  <w:r w:rsidRPr="00FE0900">
                    <w:rPr>
                      <w:rFonts w:ascii="Calibri" w:eastAsia="Arial" w:hAnsi="Calibri" w:cs="Calibri"/>
                      <w:b/>
                      <w:bCs/>
                      <w:sz w:val="22"/>
                      <w:szCs w:val="22"/>
                      <w:lang w:val="en-US"/>
                    </w:rPr>
                    <w:t>w</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and</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skill</w:t>
                  </w:r>
                </w:p>
                <w:p w14:paraId="79752C4B" w14:textId="77777777" w:rsidR="00BF347E" w:rsidRPr="00FE0900" w:rsidRDefault="00BF347E" w:rsidP="00BF347E">
                  <w:pPr>
                    <w:widowControl w:val="0"/>
                    <w:ind w:left="102"/>
                    <w:rPr>
                      <w:rFonts w:ascii="Calibri" w:hAnsi="Calibri" w:cs="Calibri"/>
                      <w:i/>
                      <w:sz w:val="22"/>
                      <w:szCs w:val="22"/>
                    </w:rPr>
                  </w:pPr>
                  <w:r w:rsidRPr="00FE0900">
                    <w:rPr>
                      <w:rFonts w:ascii="Calibri" w:eastAsia="Arial" w:hAnsi="Calibri" w:cs="Calibri"/>
                      <w:i/>
                      <w:spacing w:val="-7"/>
                      <w:sz w:val="22"/>
                      <w:szCs w:val="22"/>
                      <w:lang w:val="en-US"/>
                    </w:rPr>
                    <w:t>R</w:t>
                  </w:r>
                  <w:r w:rsidRPr="00FE0900">
                    <w:rPr>
                      <w:rFonts w:ascii="Calibri" w:eastAsia="Arial" w:hAnsi="Calibri" w:cs="Calibri"/>
                      <w:i/>
                      <w:sz w:val="22"/>
                      <w:szCs w:val="22"/>
                      <w:lang w:val="en-US"/>
                    </w:rPr>
                    <w:t>ange</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312811" w14:textId="4BD3E329" w:rsidR="00BF347E" w:rsidRPr="00FE0900" w:rsidRDefault="00BF347E" w:rsidP="00BF347E">
                  <w:pPr>
                    <w:pStyle w:val="TableParagraph"/>
                    <w:spacing w:line="250" w:lineRule="exact"/>
                    <w:ind w:left="166"/>
                    <w:rPr>
                      <w:rFonts w:ascii="Calibri" w:hAnsi="Calibri" w:cs="Calibri"/>
                    </w:rPr>
                  </w:pPr>
                  <w:r w:rsidRPr="00FE0900">
                    <w:rPr>
                      <w:rFonts w:ascii="Calibri" w:eastAsia="Arial" w:hAnsi="Calibri" w:cs="Calibri"/>
                    </w:rPr>
                    <w:t>Demonstra</w:t>
                  </w:r>
                  <w:r w:rsidRPr="00FE0900">
                    <w:rPr>
                      <w:rFonts w:ascii="Calibri" w:eastAsia="Arial" w:hAnsi="Calibri" w:cs="Calibri"/>
                      <w:spacing w:val="1"/>
                    </w:rPr>
                    <w:t>t</w:t>
                  </w:r>
                  <w:r w:rsidRPr="00FE0900">
                    <w:rPr>
                      <w:rFonts w:ascii="Calibri" w:eastAsia="Arial" w:hAnsi="Calibri" w:cs="Calibri"/>
                    </w:rPr>
                    <w:t>e</w:t>
                  </w:r>
                  <w:r w:rsidRPr="00FE0900">
                    <w:rPr>
                      <w:rFonts w:ascii="Calibri" w:eastAsia="Arial" w:hAnsi="Calibri" w:cs="Calibri"/>
                      <w:spacing w:val="-7"/>
                    </w:rPr>
                    <w:t xml:space="preserve"> </w:t>
                  </w:r>
                  <w:r w:rsidRPr="00FE0900">
                    <w:rPr>
                      <w:rFonts w:ascii="Calibri" w:eastAsia="Arial" w:hAnsi="Calibri" w:cs="Calibri"/>
                    </w:rPr>
                    <w:t>a</w:t>
                  </w:r>
                  <w:r w:rsidRPr="00FE0900">
                    <w:rPr>
                      <w:rFonts w:ascii="Calibri" w:eastAsia="Arial" w:hAnsi="Calibri" w:cs="Calibri"/>
                      <w:spacing w:val="-6"/>
                    </w:rPr>
                    <w:t xml:space="preserve"> </w:t>
                  </w:r>
                  <w:r w:rsidRPr="00FE0900">
                    <w:rPr>
                      <w:rFonts w:ascii="Calibri" w:eastAsia="Arial" w:hAnsi="Calibri" w:cs="Calibri"/>
                    </w:rPr>
                    <w:t>limited</w:t>
                  </w:r>
                  <w:r w:rsidRPr="00FE0900">
                    <w:rPr>
                      <w:rFonts w:ascii="Calibri" w:eastAsia="Arial" w:hAnsi="Calibri" w:cs="Calibri"/>
                      <w:spacing w:val="-6"/>
                    </w:rPr>
                    <w:t xml:space="preserve"> </w:t>
                  </w:r>
                  <w:r w:rsidRPr="00FE0900">
                    <w:rPr>
                      <w:rFonts w:ascii="Calibri" w:eastAsia="Arial" w:hAnsi="Calibri" w:cs="Calibri"/>
                    </w:rPr>
                    <w:t>range</w:t>
                  </w:r>
                  <w:r w:rsidRPr="00FE0900">
                    <w:rPr>
                      <w:rFonts w:ascii="Calibri" w:eastAsia="Arial" w:hAnsi="Calibri" w:cs="Calibri"/>
                      <w:spacing w:val="-6"/>
                    </w:rPr>
                    <w:t xml:space="preserve"> </w:t>
                  </w:r>
                  <w:r w:rsidRPr="00FE0900">
                    <w:rPr>
                      <w:rFonts w:ascii="Calibri" w:eastAsia="Arial" w:hAnsi="Calibri" w:cs="Calibri"/>
                    </w:rPr>
                    <w:t>of</w:t>
                  </w:r>
                  <w:r w:rsidRPr="00FE0900">
                    <w:rPr>
                      <w:rFonts w:ascii="Calibri" w:eastAsia="Arial" w:hAnsi="Calibri" w:cs="Calibri"/>
                      <w:spacing w:val="-6"/>
                    </w:rPr>
                    <w:t xml:space="preserve"> </w:t>
                  </w:r>
                  <w:r w:rsidRPr="00FE0900">
                    <w:rPr>
                      <w:rFonts w:ascii="Calibri" w:eastAsia="Arial" w:hAnsi="Calibri" w:cs="Calibri"/>
                    </w:rPr>
                    <w:t>practical</w:t>
                  </w:r>
                  <w:r w:rsidRPr="00FE0900">
                    <w:rPr>
                      <w:rFonts w:ascii="Calibri" w:eastAsia="Arial" w:hAnsi="Calibri" w:cs="Calibri"/>
                      <w:spacing w:val="-6"/>
                    </w:rPr>
                    <w:t xml:space="preserve"> </w:t>
                  </w:r>
                  <w:r w:rsidRPr="00FE0900">
                    <w:rPr>
                      <w:rFonts w:ascii="Calibri" w:eastAsia="Arial" w:hAnsi="Calibri" w:cs="Calibri"/>
                    </w:rPr>
                    <w:t>and</w:t>
                  </w:r>
                  <w:r w:rsidRPr="00FE0900">
                    <w:rPr>
                      <w:rFonts w:ascii="Calibri" w:eastAsia="Arial" w:hAnsi="Calibri" w:cs="Calibri"/>
                      <w:spacing w:val="-8"/>
                    </w:rPr>
                    <w:t xml:space="preserve"> </w:t>
                  </w:r>
                  <w:r w:rsidRPr="00FE0900">
                    <w:rPr>
                      <w:rFonts w:ascii="Calibri" w:eastAsia="Arial" w:hAnsi="Calibri" w:cs="Calibri"/>
                    </w:rPr>
                    <w:t>c</w:t>
                  </w:r>
                  <w:r w:rsidRPr="00FE0900">
                    <w:rPr>
                      <w:rFonts w:ascii="Calibri" w:eastAsia="Arial" w:hAnsi="Calibri" w:cs="Calibri"/>
                      <w:spacing w:val="-1"/>
                    </w:rPr>
                    <w:t>o</w:t>
                  </w:r>
                  <w:r w:rsidRPr="00FE0900">
                    <w:rPr>
                      <w:rFonts w:ascii="Calibri" w:eastAsia="Arial" w:hAnsi="Calibri" w:cs="Calibri"/>
                    </w:rPr>
                    <w:t>gnitive</w:t>
                  </w:r>
                  <w:r w:rsidRPr="00FE0900">
                    <w:rPr>
                      <w:rFonts w:ascii="Calibri" w:eastAsia="Arial" w:hAnsi="Calibri" w:cs="Calibri"/>
                      <w:spacing w:val="-6"/>
                    </w:rPr>
                    <w:t xml:space="preserve"> </w:t>
                  </w:r>
                  <w:r w:rsidRPr="00FE0900">
                    <w:rPr>
                      <w:rFonts w:ascii="Calibri" w:eastAsia="Arial" w:hAnsi="Calibri" w:cs="Calibri"/>
                    </w:rPr>
                    <w:t>skills</w:t>
                  </w:r>
                  <w:r w:rsidRPr="00FE0900">
                    <w:rPr>
                      <w:rFonts w:ascii="Calibri" w:eastAsia="Arial" w:hAnsi="Calibri" w:cs="Calibri"/>
                      <w:spacing w:val="-7"/>
                    </w:rPr>
                    <w:t xml:space="preserve"> </w:t>
                  </w:r>
                  <w:r w:rsidRPr="00FE0900">
                    <w:rPr>
                      <w:rFonts w:ascii="Calibri" w:eastAsia="Arial" w:hAnsi="Calibri" w:cs="Calibri"/>
                    </w:rPr>
                    <w:t>and</w:t>
                  </w:r>
                  <w:r w:rsidRPr="00FE0900">
                    <w:rPr>
                      <w:rFonts w:ascii="Calibri" w:eastAsia="Arial" w:hAnsi="Calibri" w:cs="Calibri"/>
                      <w:spacing w:val="-6"/>
                    </w:rPr>
                    <w:t xml:space="preserve"> </w:t>
                  </w:r>
                  <w:r w:rsidRPr="00FE0900">
                    <w:rPr>
                      <w:rFonts w:ascii="Calibri" w:eastAsia="Arial" w:hAnsi="Calibri" w:cs="Calibri"/>
                    </w:rPr>
                    <w:t>tools</w:t>
                  </w:r>
                </w:p>
              </w:tc>
            </w:tr>
            <w:tr w:rsidR="00BF347E" w:rsidRPr="001B0268" w14:paraId="0D3CCD8C" w14:textId="77777777" w:rsidTr="00FE0900">
              <w:trPr>
                <w:trHeight w:hRule="exact" w:val="1097"/>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E47867" w14:textId="77777777" w:rsidR="00BF347E" w:rsidRPr="00FE0900" w:rsidRDefault="00BF347E" w:rsidP="00BF347E">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Kno</w:t>
                  </w:r>
                  <w:r w:rsidRPr="00FE0900">
                    <w:rPr>
                      <w:rFonts w:ascii="Calibri" w:eastAsia="Arial" w:hAnsi="Calibri" w:cs="Calibri"/>
                      <w:b/>
                      <w:bCs/>
                      <w:spacing w:val="2"/>
                      <w:sz w:val="22"/>
                      <w:szCs w:val="22"/>
                      <w:lang w:val="en-US"/>
                    </w:rPr>
                    <w:t>w</w:t>
                  </w:r>
                  <w:r w:rsidRPr="00FE0900">
                    <w:rPr>
                      <w:rFonts w:ascii="Calibri" w:eastAsia="Arial" w:hAnsi="Calibri" w:cs="Calibri"/>
                      <w:b/>
                      <w:bCs/>
                      <w:sz w:val="22"/>
                      <w:szCs w:val="22"/>
                      <w:lang w:val="en-US"/>
                    </w:rPr>
                    <w:t>-h</w:t>
                  </w:r>
                  <w:r w:rsidRPr="00FE0900">
                    <w:rPr>
                      <w:rFonts w:ascii="Calibri" w:eastAsia="Arial" w:hAnsi="Calibri" w:cs="Calibri"/>
                      <w:b/>
                      <w:bCs/>
                      <w:spacing w:val="-1"/>
                      <w:sz w:val="22"/>
                      <w:szCs w:val="22"/>
                      <w:lang w:val="en-US"/>
                    </w:rPr>
                    <w:t>o</w:t>
                  </w:r>
                  <w:r w:rsidRPr="00FE0900">
                    <w:rPr>
                      <w:rFonts w:ascii="Calibri" w:eastAsia="Arial" w:hAnsi="Calibri" w:cs="Calibri"/>
                      <w:b/>
                      <w:bCs/>
                      <w:sz w:val="22"/>
                      <w:szCs w:val="22"/>
                      <w:lang w:val="en-US"/>
                    </w:rPr>
                    <w:t>w</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and</w:t>
                  </w:r>
                  <w:r w:rsidRPr="00FE0900">
                    <w:rPr>
                      <w:rFonts w:ascii="Calibri" w:eastAsia="Arial" w:hAnsi="Calibri" w:cs="Calibri"/>
                      <w:b/>
                      <w:bCs/>
                      <w:spacing w:val="-7"/>
                      <w:sz w:val="22"/>
                      <w:szCs w:val="22"/>
                      <w:lang w:val="en-US"/>
                    </w:rPr>
                    <w:t xml:space="preserve"> </w:t>
                  </w:r>
                  <w:r w:rsidRPr="00FE0900">
                    <w:rPr>
                      <w:rFonts w:ascii="Calibri" w:eastAsia="Arial" w:hAnsi="Calibri" w:cs="Calibri"/>
                      <w:b/>
                      <w:bCs/>
                      <w:sz w:val="22"/>
                      <w:szCs w:val="22"/>
                      <w:lang w:val="en-US"/>
                    </w:rPr>
                    <w:t>skill</w:t>
                  </w:r>
                </w:p>
                <w:p w14:paraId="15EBEDB3" w14:textId="77777777" w:rsidR="00BF347E" w:rsidRPr="00FE0900" w:rsidRDefault="00BF347E" w:rsidP="00BF347E">
                  <w:pPr>
                    <w:widowControl w:val="0"/>
                    <w:ind w:left="102"/>
                    <w:rPr>
                      <w:rFonts w:ascii="Calibri" w:hAnsi="Calibri" w:cs="Calibri"/>
                      <w:i/>
                      <w:sz w:val="22"/>
                      <w:szCs w:val="22"/>
                    </w:rPr>
                  </w:pPr>
                  <w:r w:rsidRPr="00FE0900">
                    <w:rPr>
                      <w:rFonts w:ascii="Calibri" w:eastAsia="Arial" w:hAnsi="Calibri" w:cs="Calibri"/>
                      <w:i/>
                      <w:spacing w:val="-7"/>
                      <w:sz w:val="22"/>
                      <w:szCs w:val="22"/>
                      <w:lang w:val="en-US"/>
                    </w:rPr>
                    <w:t>S</w:t>
                  </w:r>
                  <w:r w:rsidRPr="00FE0900">
                    <w:rPr>
                      <w:rFonts w:ascii="Calibri" w:eastAsia="Arial" w:hAnsi="Calibri" w:cs="Calibri"/>
                      <w:i/>
                      <w:sz w:val="22"/>
                      <w:szCs w:val="22"/>
                      <w:lang w:val="en-US"/>
                    </w:rPr>
                    <w:t>electivity</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A9D2F" w14:textId="77777777" w:rsidR="00BF347E" w:rsidRPr="00FE0900" w:rsidRDefault="00BF347E" w:rsidP="00BF347E">
                  <w:pPr>
                    <w:widowControl w:val="0"/>
                    <w:ind w:left="142"/>
                    <w:rPr>
                      <w:rFonts w:ascii="Calibri" w:eastAsia="Arial" w:hAnsi="Calibri" w:cs="Calibri"/>
                      <w:sz w:val="22"/>
                      <w:szCs w:val="22"/>
                      <w:lang w:val="en-US"/>
                    </w:rPr>
                  </w:pPr>
                  <w:r w:rsidRPr="00FE0900">
                    <w:rPr>
                      <w:rFonts w:ascii="Calibri" w:eastAsia="Arial" w:hAnsi="Calibri" w:cs="Calibri"/>
                      <w:sz w:val="22"/>
                      <w:szCs w:val="22"/>
                    </w:rPr>
                    <w:t>Select</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from</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a</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limited</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range</w:t>
                  </w:r>
                  <w:r w:rsidRPr="00FE0900">
                    <w:rPr>
                      <w:rFonts w:ascii="Calibri" w:eastAsia="Arial" w:hAnsi="Calibri" w:cs="Calibri"/>
                      <w:spacing w:val="-5"/>
                      <w:sz w:val="22"/>
                      <w:szCs w:val="22"/>
                    </w:rPr>
                    <w:t xml:space="preserve"> </w:t>
                  </w:r>
                  <w:r w:rsidRPr="00FE0900">
                    <w:rPr>
                      <w:rFonts w:ascii="Calibri" w:eastAsia="Arial" w:hAnsi="Calibri" w:cs="Calibri"/>
                      <w:sz w:val="22"/>
                      <w:szCs w:val="22"/>
                    </w:rPr>
                    <w:t>of</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varied</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procedures</w:t>
                  </w:r>
                  <w:r w:rsidRPr="00FE0900">
                    <w:rPr>
                      <w:rFonts w:ascii="Calibri" w:eastAsia="Arial" w:hAnsi="Calibri" w:cs="Calibri"/>
                      <w:spacing w:val="-8"/>
                      <w:sz w:val="22"/>
                      <w:szCs w:val="22"/>
                    </w:rPr>
                    <w:t xml:space="preserve"> </w:t>
                  </w:r>
                  <w:r w:rsidRPr="00FE0900">
                    <w:rPr>
                      <w:rFonts w:ascii="Calibri" w:eastAsia="Arial" w:hAnsi="Calibri" w:cs="Calibri"/>
                      <w:sz w:val="22"/>
                      <w:szCs w:val="22"/>
                    </w:rPr>
                    <w:t>and</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apply</w:t>
                  </w:r>
                  <w:r w:rsidRPr="00FE0900">
                    <w:rPr>
                      <w:rFonts w:ascii="Calibri" w:eastAsia="Arial" w:hAnsi="Calibri" w:cs="Calibri"/>
                      <w:spacing w:val="-5"/>
                      <w:sz w:val="22"/>
                      <w:szCs w:val="22"/>
                    </w:rPr>
                    <w:t xml:space="preserve"> </w:t>
                  </w:r>
                  <w:r w:rsidRPr="00FE0900">
                    <w:rPr>
                      <w:rFonts w:ascii="Calibri" w:eastAsia="Arial" w:hAnsi="Calibri" w:cs="Calibri"/>
                      <w:sz w:val="22"/>
                      <w:szCs w:val="22"/>
                    </w:rPr>
                    <w:t>known solutions</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to</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a</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limited</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range</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of</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predic</w:t>
                  </w:r>
                  <w:r w:rsidRPr="00FE0900">
                    <w:rPr>
                      <w:rFonts w:ascii="Calibri" w:eastAsia="Arial" w:hAnsi="Calibri" w:cs="Calibri"/>
                      <w:spacing w:val="-2"/>
                      <w:sz w:val="22"/>
                      <w:szCs w:val="22"/>
                    </w:rPr>
                    <w:t>t</w:t>
                  </w:r>
                  <w:r w:rsidRPr="00FE0900">
                    <w:rPr>
                      <w:rFonts w:ascii="Calibri" w:eastAsia="Arial" w:hAnsi="Calibri" w:cs="Calibri"/>
                      <w:sz w:val="22"/>
                      <w:szCs w:val="22"/>
                    </w:rPr>
                    <w:t>able</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probl</w:t>
                  </w:r>
                  <w:r w:rsidRPr="00FE0900">
                    <w:rPr>
                      <w:rFonts w:ascii="Calibri" w:eastAsia="Arial" w:hAnsi="Calibri" w:cs="Calibri"/>
                      <w:spacing w:val="-2"/>
                      <w:sz w:val="22"/>
                      <w:szCs w:val="22"/>
                    </w:rPr>
                    <w:t>e</w:t>
                  </w:r>
                  <w:r w:rsidRPr="00FE0900">
                    <w:rPr>
                      <w:rFonts w:ascii="Calibri" w:eastAsia="Arial" w:hAnsi="Calibri" w:cs="Calibri"/>
                      <w:spacing w:val="-1"/>
                      <w:sz w:val="22"/>
                      <w:szCs w:val="22"/>
                    </w:rPr>
                    <w:t>m</w:t>
                  </w:r>
                  <w:r w:rsidRPr="00FE0900">
                    <w:rPr>
                      <w:rFonts w:ascii="Calibri" w:eastAsia="Arial" w:hAnsi="Calibri" w:cs="Calibri"/>
                      <w:sz w:val="22"/>
                      <w:szCs w:val="22"/>
                    </w:rPr>
                    <w:t>s</w:t>
                  </w:r>
                </w:p>
              </w:tc>
            </w:tr>
            <w:tr w:rsidR="00BF347E" w:rsidRPr="001B0268" w14:paraId="65A32133" w14:textId="77777777" w:rsidTr="00FE0900">
              <w:trPr>
                <w:trHeight w:hRule="exact" w:val="1117"/>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6338C" w14:textId="77777777" w:rsidR="00BF347E" w:rsidRPr="00FE0900" w:rsidRDefault="00BF347E" w:rsidP="00BF347E">
                  <w:pPr>
                    <w:widowControl w:val="0"/>
                    <w:ind w:left="102"/>
                    <w:rPr>
                      <w:rFonts w:ascii="Calibri" w:hAnsi="Calibri" w:cs="Calibri"/>
                      <w:sz w:val="22"/>
                      <w:szCs w:val="22"/>
                    </w:rPr>
                  </w:pPr>
                  <w:r w:rsidRPr="00FE0900">
                    <w:rPr>
                      <w:rFonts w:ascii="Calibri" w:eastAsia="Arial" w:hAnsi="Calibri" w:cs="Calibri"/>
                      <w:b/>
                      <w:bCs/>
                      <w:sz w:val="22"/>
                      <w:szCs w:val="22"/>
                      <w:lang w:val="en-US"/>
                    </w:rPr>
                    <w:t>Competence</w:t>
                  </w:r>
                  <w:r w:rsidRPr="00FE0900">
                    <w:rPr>
                      <w:rFonts w:ascii="Calibri" w:eastAsia="Arial" w:hAnsi="Calibri" w:cs="Calibri"/>
                      <w:b/>
                      <w:bCs/>
                      <w:spacing w:val="-11"/>
                      <w:sz w:val="22"/>
                      <w:szCs w:val="22"/>
                      <w:lang w:val="en-US"/>
                    </w:rPr>
                    <w:t xml:space="preserve">  </w:t>
                  </w:r>
                </w:p>
                <w:p w14:paraId="33146AD6" w14:textId="77777777" w:rsidR="00BF347E" w:rsidRPr="00FE0900" w:rsidRDefault="00BF347E" w:rsidP="00BF347E">
                  <w:pPr>
                    <w:widowControl w:val="0"/>
                    <w:ind w:left="102"/>
                    <w:rPr>
                      <w:rFonts w:ascii="Calibri" w:hAnsi="Calibri" w:cs="Calibri"/>
                      <w:i/>
                      <w:sz w:val="22"/>
                      <w:szCs w:val="22"/>
                    </w:rPr>
                  </w:pPr>
                  <w:r w:rsidRPr="00FE0900">
                    <w:rPr>
                      <w:rFonts w:ascii="Calibri" w:eastAsia="Arial" w:hAnsi="Calibri" w:cs="Calibri"/>
                      <w:i/>
                      <w:spacing w:val="-11"/>
                      <w:sz w:val="22"/>
                      <w:szCs w:val="22"/>
                      <w:lang w:val="en-US"/>
                    </w:rPr>
                    <w:t>C</w:t>
                  </w:r>
                  <w:r w:rsidRPr="00FE0900">
                    <w:rPr>
                      <w:rFonts w:ascii="Calibri" w:eastAsia="Arial" w:hAnsi="Calibri" w:cs="Calibri"/>
                      <w:i/>
                      <w:sz w:val="22"/>
                      <w:szCs w:val="22"/>
                      <w:lang w:val="en-US"/>
                    </w:rPr>
                    <w:t>ontext</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5359A7" w14:textId="77777777" w:rsidR="00BF347E" w:rsidRPr="00FE0900" w:rsidRDefault="00BF347E" w:rsidP="00BF347E">
                  <w:pPr>
                    <w:widowControl w:val="0"/>
                    <w:ind w:left="142"/>
                    <w:rPr>
                      <w:rFonts w:ascii="Calibri" w:hAnsi="Calibri" w:cs="Calibri"/>
                      <w:sz w:val="22"/>
                      <w:szCs w:val="22"/>
                    </w:rPr>
                  </w:pPr>
                  <w:r w:rsidRPr="00FE0900">
                    <w:rPr>
                      <w:rFonts w:ascii="Calibri" w:eastAsia="Arial" w:hAnsi="Calibri" w:cs="Calibri"/>
                      <w:sz w:val="22"/>
                      <w:szCs w:val="22"/>
                    </w:rPr>
                    <w:t>Act</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within</w:t>
                  </w:r>
                  <w:r w:rsidRPr="00FE0900">
                    <w:rPr>
                      <w:rFonts w:ascii="Calibri" w:eastAsia="Arial" w:hAnsi="Calibri" w:cs="Calibri"/>
                      <w:spacing w:val="-5"/>
                      <w:sz w:val="22"/>
                      <w:szCs w:val="22"/>
                    </w:rPr>
                    <w:t xml:space="preserve"> </w:t>
                  </w:r>
                  <w:r w:rsidRPr="00FE0900">
                    <w:rPr>
                      <w:rFonts w:ascii="Calibri" w:eastAsia="Arial" w:hAnsi="Calibri" w:cs="Calibri"/>
                      <w:sz w:val="22"/>
                      <w:szCs w:val="22"/>
                    </w:rPr>
                    <w:t>a</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limited</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range</w:t>
                  </w:r>
                  <w:r w:rsidRPr="00FE0900">
                    <w:rPr>
                      <w:rFonts w:ascii="Calibri" w:eastAsia="Arial" w:hAnsi="Calibri" w:cs="Calibri"/>
                      <w:spacing w:val="-5"/>
                      <w:sz w:val="22"/>
                      <w:szCs w:val="22"/>
                    </w:rPr>
                    <w:t xml:space="preserve"> </w:t>
                  </w:r>
                  <w:r w:rsidRPr="00FE0900">
                    <w:rPr>
                      <w:rFonts w:ascii="Calibri" w:eastAsia="Arial" w:hAnsi="Calibri" w:cs="Calibri"/>
                      <w:sz w:val="22"/>
                      <w:szCs w:val="22"/>
                    </w:rPr>
                    <w:t>of</w:t>
                  </w:r>
                  <w:r w:rsidRPr="00FE0900">
                    <w:rPr>
                      <w:rFonts w:ascii="Calibri" w:eastAsia="Arial" w:hAnsi="Calibri" w:cs="Calibri"/>
                      <w:spacing w:val="-6"/>
                      <w:sz w:val="22"/>
                      <w:szCs w:val="22"/>
                    </w:rPr>
                    <w:t xml:space="preserve"> </w:t>
                  </w:r>
                  <w:r w:rsidRPr="00FE0900">
                    <w:rPr>
                      <w:rFonts w:ascii="Calibri" w:eastAsia="Arial" w:hAnsi="Calibri" w:cs="Calibri"/>
                      <w:sz w:val="22"/>
                      <w:szCs w:val="22"/>
                    </w:rPr>
                    <w:t>contexts</w:t>
                  </w:r>
                </w:p>
              </w:tc>
            </w:tr>
            <w:tr w:rsidR="00BF347E" w:rsidRPr="001B0268" w14:paraId="62164ED5" w14:textId="77777777" w:rsidTr="00FE0900">
              <w:trPr>
                <w:trHeight w:hRule="exact" w:val="1180"/>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D90F2" w14:textId="77777777" w:rsidR="00BF347E" w:rsidRPr="00FE0900" w:rsidRDefault="00BF347E" w:rsidP="00BF347E">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Competence</w:t>
                  </w:r>
                </w:p>
                <w:p w14:paraId="5AEE7193" w14:textId="77777777" w:rsidR="00BF347E" w:rsidRPr="00FE0900" w:rsidRDefault="00BF347E" w:rsidP="00BF347E">
                  <w:pPr>
                    <w:widowControl w:val="0"/>
                    <w:ind w:left="102"/>
                    <w:rPr>
                      <w:rFonts w:ascii="Calibri" w:hAnsi="Calibri" w:cs="Calibri"/>
                      <w:i/>
                      <w:sz w:val="22"/>
                      <w:szCs w:val="22"/>
                    </w:rPr>
                  </w:pPr>
                  <w:r w:rsidRPr="00FE0900">
                    <w:rPr>
                      <w:rFonts w:ascii="Calibri" w:eastAsia="Arial" w:hAnsi="Calibri" w:cs="Calibri"/>
                      <w:i/>
                      <w:sz w:val="22"/>
                      <w:szCs w:val="22"/>
                      <w:lang w:val="en-US"/>
                    </w:rPr>
                    <w:t>Role</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7F031" w14:textId="77777777" w:rsidR="00BF347E" w:rsidRPr="00FE0900" w:rsidRDefault="00BF347E" w:rsidP="00BF347E">
                  <w:pPr>
                    <w:widowControl w:val="0"/>
                    <w:ind w:left="142"/>
                    <w:rPr>
                      <w:rFonts w:ascii="Calibri" w:eastAsia="Arial" w:hAnsi="Calibri" w:cs="Calibri"/>
                      <w:sz w:val="22"/>
                      <w:szCs w:val="22"/>
                      <w:lang w:val="en-US"/>
                    </w:rPr>
                  </w:pPr>
                  <w:r w:rsidRPr="00FE0900">
                    <w:rPr>
                      <w:rFonts w:ascii="Calibri" w:eastAsia="Arial" w:hAnsi="Calibri" w:cs="Calibri"/>
                      <w:sz w:val="22"/>
                      <w:szCs w:val="22"/>
                    </w:rPr>
                    <w:t>Act</w:t>
                  </w:r>
                  <w:r w:rsidRPr="00FE0900">
                    <w:rPr>
                      <w:rFonts w:ascii="Calibri" w:eastAsia="Arial" w:hAnsi="Calibri" w:cs="Calibri"/>
                      <w:spacing w:val="-8"/>
                      <w:sz w:val="22"/>
                      <w:szCs w:val="22"/>
                    </w:rPr>
                    <w:t xml:space="preserve"> </w:t>
                  </w:r>
                  <w:r w:rsidRPr="00FE0900">
                    <w:rPr>
                      <w:rFonts w:ascii="Calibri" w:eastAsia="Arial" w:hAnsi="Calibri" w:cs="Calibri"/>
                      <w:sz w:val="22"/>
                      <w:szCs w:val="22"/>
                    </w:rPr>
                    <w:t>under</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d</w:t>
                  </w:r>
                  <w:r w:rsidRPr="00FE0900">
                    <w:rPr>
                      <w:rFonts w:ascii="Calibri" w:eastAsia="Arial" w:hAnsi="Calibri" w:cs="Calibri"/>
                      <w:spacing w:val="-1"/>
                      <w:sz w:val="22"/>
                      <w:szCs w:val="22"/>
                    </w:rPr>
                    <w:t>i</w:t>
                  </w:r>
                  <w:r w:rsidRPr="00FE0900">
                    <w:rPr>
                      <w:rFonts w:ascii="Calibri" w:eastAsia="Arial" w:hAnsi="Calibri" w:cs="Calibri"/>
                      <w:sz w:val="22"/>
                      <w:szCs w:val="22"/>
                    </w:rPr>
                    <w:t>rection</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with</w:t>
                  </w:r>
                  <w:r w:rsidRPr="00FE0900">
                    <w:rPr>
                      <w:rFonts w:ascii="Calibri" w:eastAsia="Arial" w:hAnsi="Calibri" w:cs="Calibri"/>
                      <w:spacing w:val="-8"/>
                      <w:sz w:val="22"/>
                      <w:szCs w:val="22"/>
                    </w:rPr>
                    <w:t xml:space="preserve"> </w:t>
                  </w:r>
                  <w:r w:rsidRPr="00FE0900">
                    <w:rPr>
                      <w:rFonts w:ascii="Calibri" w:eastAsia="Arial" w:hAnsi="Calibri" w:cs="Calibri"/>
                      <w:spacing w:val="-1"/>
                      <w:sz w:val="22"/>
                      <w:szCs w:val="22"/>
                    </w:rPr>
                    <w:t>l</w:t>
                  </w:r>
                  <w:r w:rsidRPr="00FE0900">
                    <w:rPr>
                      <w:rFonts w:ascii="Calibri" w:eastAsia="Arial" w:hAnsi="Calibri" w:cs="Calibri"/>
                      <w:sz w:val="22"/>
                      <w:szCs w:val="22"/>
                    </w:rPr>
                    <w:t>imited</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autonomy;</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function</w:t>
                  </w:r>
                  <w:r w:rsidRPr="00FE0900">
                    <w:rPr>
                      <w:rFonts w:ascii="Calibri" w:eastAsia="Arial" w:hAnsi="Calibri" w:cs="Calibri"/>
                      <w:spacing w:val="-8"/>
                      <w:sz w:val="22"/>
                      <w:szCs w:val="22"/>
                    </w:rPr>
                    <w:t xml:space="preserve"> </w:t>
                  </w:r>
                  <w:r w:rsidRPr="00FE0900">
                    <w:rPr>
                      <w:rFonts w:ascii="Calibri" w:eastAsia="Arial" w:hAnsi="Calibri" w:cs="Calibri"/>
                      <w:sz w:val="22"/>
                      <w:szCs w:val="22"/>
                    </w:rPr>
                    <w:t>within</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familiar, homogeneous</w:t>
                  </w:r>
                  <w:r w:rsidRPr="00FE0900">
                    <w:rPr>
                      <w:rFonts w:ascii="Calibri" w:eastAsia="Arial" w:hAnsi="Calibri" w:cs="Calibri"/>
                      <w:spacing w:val="-21"/>
                      <w:sz w:val="22"/>
                      <w:szCs w:val="22"/>
                    </w:rPr>
                    <w:t xml:space="preserve"> </w:t>
                  </w:r>
                  <w:r w:rsidRPr="00FE0900">
                    <w:rPr>
                      <w:rFonts w:ascii="Calibri" w:eastAsia="Arial" w:hAnsi="Calibri" w:cs="Calibri"/>
                      <w:sz w:val="22"/>
                      <w:szCs w:val="22"/>
                    </w:rPr>
                    <w:t>groups</w:t>
                  </w:r>
                </w:p>
              </w:tc>
            </w:tr>
            <w:tr w:rsidR="00BF347E" w:rsidRPr="001B0268" w14:paraId="1CAFD7F9" w14:textId="77777777" w:rsidTr="00FE0900">
              <w:trPr>
                <w:trHeight w:hRule="exact" w:val="1067"/>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DB22B7" w14:textId="77777777" w:rsidR="00BF347E" w:rsidRPr="00FE0900" w:rsidRDefault="00BF347E" w:rsidP="00BF347E">
                  <w:pPr>
                    <w:widowControl w:val="0"/>
                    <w:ind w:left="102"/>
                    <w:rPr>
                      <w:rFonts w:ascii="Calibri" w:hAnsi="Calibri" w:cs="Calibri"/>
                      <w:sz w:val="22"/>
                      <w:szCs w:val="22"/>
                    </w:rPr>
                  </w:pPr>
                  <w:r w:rsidRPr="00FE0900">
                    <w:rPr>
                      <w:rFonts w:ascii="Calibri" w:eastAsia="Arial" w:hAnsi="Calibri" w:cs="Calibri"/>
                      <w:b/>
                      <w:bCs/>
                      <w:sz w:val="22"/>
                      <w:szCs w:val="22"/>
                      <w:lang w:val="en-US"/>
                    </w:rPr>
                    <w:t>Competence</w:t>
                  </w:r>
                  <w:r w:rsidRPr="00FE0900">
                    <w:rPr>
                      <w:rFonts w:ascii="Calibri" w:eastAsia="Arial" w:hAnsi="Calibri" w:cs="Calibri"/>
                      <w:sz w:val="22"/>
                      <w:szCs w:val="22"/>
                      <w:lang w:val="en-US"/>
                    </w:rPr>
                    <w:t xml:space="preserve"> </w:t>
                  </w:r>
                </w:p>
                <w:p w14:paraId="4DCF7815" w14:textId="77777777" w:rsidR="00BF347E" w:rsidRPr="00FE0900" w:rsidRDefault="00BF347E" w:rsidP="00BF347E">
                  <w:pPr>
                    <w:widowControl w:val="0"/>
                    <w:ind w:left="102"/>
                    <w:rPr>
                      <w:rFonts w:ascii="Calibri" w:hAnsi="Calibri" w:cs="Calibri"/>
                      <w:sz w:val="22"/>
                      <w:szCs w:val="22"/>
                    </w:rPr>
                  </w:pPr>
                  <w:r w:rsidRPr="00FE0900">
                    <w:rPr>
                      <w:rFonts w:ascii="Calibri" w:eastAsia="Arial" w:hAnsi="Calibri" w:cs="Calibri"/>
                      <w:i/>
                      <w:sz w:val="22"/>
                      <w:szCs w:val="22"/>
                      <w:lang w:val="en-US"/>
                    </w:rPr>
                    <w:t>Learning</w:t>
                  </w:r>
                  <w:r w:rsidRPr="00FE0900">
                    <w:rPr>
                      <w:rFonts w:ascii="Calibri" w:eastAsia="Arial" w:hAnsi="Calibri" w:cs="Calibri"/>
                      <w:i/>
                      <w:spacing w:val="-8"/>
                      <w:sz w:val="22"/>
                      <w:szCs w:val="22"/>
                      <w:lang w:val="en-US"/>
                    </w:rPr>
                    <w:t xml:space="preserve"> </w:t>
                  </w:r>
                  <w:r w:rsidRPr="00FE0900">
                    <w:rPr>
                      <w:rFonts w:ascii="Calibri" w:eastAsia="Arial" w:hAnsi="Calibri" w:cs="Calibri"/>
                      <w:i/>
                      <w:sz w:val="22"/>
                      <w:szCs w:val="22"/>
                      <w:lang w:val="en-US"/>
                    </w:rPr>
                    <w:t>to</w:t>
                  </w:r>
                  <w:r w:rsidRPr="00FE0900">
                    <w:rPr>
                      <w:rFonts w:ascii="Calibri" w:eastAsia="Arial" w:hAnsi="Calibri" w:cs="Calibri"/>
                      <w:i/>
                      <w:spacing w:val="-8"/>
                      <w:sz w:val="22"/>
                      <w:szCs w:val="22"/>
                      <w:lang w:val="en-US"/>
                    </w:rPr>
                    <w:t xml:space="preserve"> l</w:t>
                  </w:r>
                  <w:r w:rsidRPr="00FE0900">
                    <w:rPr>
                      <w:rFonts w:ascii="Calibri" w:eastAsia="Arial" w:hAnsi="Calibri" w:cs="Calibri"/>
                      <w:i/>
                      <w:sz w:val="22"/>
                      <w:szCs w:val="22"/>
                      <w:lang w:val="en-US"/>
                    </w:rPr>
                    <w:t>earn</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3EA0E9" w14:textId="77777777" w:rsidR="00BF347E" w:rsidRPr="00FE0900" w:rsidRDefault="00BF347E" w:rsidP="00BF347E">
                  <w:pPr>
                    <w:widowControl w:val="0"/>
                    <w:ind w:left="142"/>
                    <w:rPr>
                      <w:rFonts w:ascii="Calibri" w:hAnsi="Calibri" w:cs="Calibri"/>
                      <w:sz w:val="22"/>
                      <w:szCs w:val="22"/>
                    </w:rPr>
                  </w:pPr>
                  <w:r w:rsidRPr="00FE0900">
                    <w:rPr>
                      <w:rFonts w:ascii="Calibri" w:eastAsia="Arial" w:hAnsi="Calibri" w:cs="Calibri"/>
                      <w:sz w:val="22"/>
                      <w:szCs w:val="22"/>
                    </w:rPr>
                    <w:t>Learn</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to</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le</w:t>
                  </w:r>
                  <w:r w:rsidRPr="00FE0900">
                    <w:rPr>
                      <w:rFonts w:ascii="Calibri" w:eastAsia="Arial" w:hAnsi="Calibri" w:cs="Calibri"/>
                      <w:spacing w:val="-2"/>
                      <w:sz w:val="22"/>
                      <w:szCs w:val="22"/>
                    </w:rPr>
                    <w:t>a</w:t>
                  </w:r>
                  <w:r w:rsidRPr="00FE0900">
                    <w:rPr>
                      <w:rFonts w:ascii="Calibri" w:eastAsia="Arial" w:hAnsi="Calibri" w:cs="Calibri"/>
                      <w:sz w:val="22"/>
                      <w:szCs w:val="22"/>
                    </w:rPr>
                    <w:t>rn</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within</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a</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managed</w:t>
                  </w:r>
                  <w:r w:rsidRPr="00FE0900">
                    <w:rPr>
                      <w:rFonts w:ascii="Calibri" w:eastAsia="Arial" w:hAnsi="Calibri" w:cs="Calibri"/>
                      <w:spacing w:val="-7"/>
                      <w:sz w:val="22"/>
                      <w:szCs w:val="22"/>
                    </w:rPr>
                    <w:t xml:space="preserve"> </w:t>
                  </w:r>
                  <w:r w:rsidRPr="00FE0900">
                    <w:rPr>
                      <w:rFonts w:ascii="Calibri" w:eastAsia="Arial" w:hAnsi="Calibri" w:cs="Calibri"/>
                      <w:sz w:val="22"/>
                      <w:szCs w:val="22"/>
                    </w:rPr>
                    <w:t>environment</w:t>
                  </w:r>
                </w:p>
              </w:tc>
            </w:tr>
            <w:tr w:rsidR="00BF347E" w:rsidRPr="001B0268" w14:paraId="6B6F3D4F" w14:textId="77777777" w:rsidTr="00FE0900">
              <w:trPr>
                <w:trHeight w:hRule="exact" w:val="1011"/>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FD3051" w14:textId="77777777" w:rsidR="00BF347E" w:rsidRPr="00FE0900" w:rsidRDefault="00BF347E" w:rsidP="00BF347E">
                  <w:pPr>
                    <w:widowControl w:val="0"/>
                    <w:ind w:left="102"/>
                    <w:rPr>
                      <w:rFonts w:ascii="Calibri" w:eastAsia="Arial" w:hAnsi="Calibri" w:cs="Calibri"/>
                      <w:b/>
                      <w:bCs/>
                      <w:sz w:val="22"/>
                      <w:szCs w:val="22"/>
                      <w:lang w:val="en-US"/>
                    </w:rPr>
                  </w:pPr>
                  <w:r w:rsidRPr="00FE0900">
                    <w:rPr>
                      <w:rFonts w:ascii="Calibri" w:eastAsia="Arial" w:hAnsi="Calibri" w:cs="Calibri"/>
                      <w:b/>
                      <w:bCs/>
                      <w:sz w:val="22"/>
                      <w:szCs w:val="22"/>
                      <w:lang w:val="en-US"/>
                    </w:rPr>
                    <w:t>Competence</w:t>
                  </w:r>
                </w:p>
                <w:p w14:paraId="2C336A7E" w14:textId="77777777" w:rsidR="00BF347E" w:rsidRPr="00FE0900" w:rsidRDefault="00BF347E" w:rsidP="00BF347E">
                  <w:pPr>
                    <w:widowControl w:val="0"/>
                    <w:ind w:left="102"/>
                    <w:rPr>
                      <w:rFonts w:ascii="Calibri" w:hAnsi="Calibri" w:cs="Calibri"/>
                      <w:sz w:val="22"/>
                      <w:szCs w:val="22"/>
                    </w:rPr>
                  </w:pPr>
                  <w:r w:rsidRPr="00FE0900">
                    <w:rPr>
                      <w:rFonts w:ascii="Calibri" w:eastAsia="Arial" w:hAnsi="Calibri" w:cs="Calibri"/>
                      <w:i/>
                      <w:sz w:val="22"/>
                      <w:szCs w:val="22"/>
                      <w:lang w:val="en-US"/>
                    </w:rPr>
                    <w:t>Insight</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894029" w14:textId="77777777" w:rsidR="00BF347E" w:rsidRPr="00FE0900" w:rsidRDefault="00BF347E" w:rsidP="00BF347E">
                  <w:pPr>
                    <w:widowControl w:val="0"/>
                    <w:ind w:left="142"/>
                    <w:rPr>
                      <w:rFonts w:ascii="Calibri" w:eastAsia="Arial" w:hAnsi="Calibri" w:cs="Calibri"/>
                      <w:sz w:val="22"/>
                      <w:szCs w:val="22"/>
                      <w:lang w:val="en-US"/>
                    </w:rPr>
                  </w:pPr>
                  <w:r w:rsidRPr="00FE0900">
                    <w:rPr>
                      <w:rFonts w:ascii="Calibri" w:eastAsia="Arial" w:hAnsi="Calibri" w:cs="Calibri"/>
                      <w:sz w:val="22"/>
                      <w:szCs w:val="22"/>
                    </w:rPr>
                    <w:t>Assume</w:t>
                  </w:r>
                  <w:r w:rsidRPr="00FE0900">
                    <w:rPr>
                      <w:rFonts w:ascii="Calibri" w:eastAsia="Arial" w:hAnsi="Calibri" w:cs="Calibri"/>
                      <w:spacing w:val="-9"/>
                      <w:sz w:val="22"/>
                      <w:szCs w:val="22"/>
                    </w:rPr>
                    <w:t xml:space="preserve"> </w:t>
                  </w:r>
                  <w:r w:rsidRPr="00FE0900">
                    <w:rPr>
                      <w:rFonts w:ascii="Calibri" w:eastAsia="Arial" w:hAnsi="Calibri" w:cs="Calibri"/>
                      <w:sz w:val="22"/>
                      <w:szCs w:val="22"/>
                    </w:rPr>
                    <w:t>limited</w:t>
                  </w:r>
                  <w:r w:rsidRPr="00FE0900">
                    <w:rPr>
                      <w:rFonts w:ascii="Calibri" w:eastAsia="Arial" w:hAnsi="Calibri" w:cs="Calibri"/>
                      <w:spacing w:val="-8"/>
                      <w:sz w:val="22"/>
                      <w:szCs w:val="22"/>
                    </w:rPr>
                    <w:t xml:space="preserve"> </w:t>
                  </w:r>
                  <w:r w:rsidRPr="00FE0900">
                    <w:rPr>
                      <w:rFonts w:ascii="Calibri" w:eastAsia="Arial" w:hAnsi="Calibri" w:cs="Calibri"/>
                      <w:sz w:val="22"/>
                      <w:szCs w:val="22"/>
                    </w:rPr>
                    <w:t>respons</w:t>
                  </w:r>
                  <w:r w:rsidRPr="00FE0900">
                    <w:rPr>
                      <w:rFonts w:ascii="Calibri" w:eastAsia="Arial" w:hAnsi="Calibri" w:cs="Calibri"/>
                      <w:spacing w:val="-1"/>
                      <w:sz w:val="22"/>
                      <w:szCs w:val="22"/>
                    </w:rPr>
                    <w:t>i</w:t>
                  </w:r>
                  <w:r w:rsidRPr="00FE0900">
                    <w:rPr>
                      <w:rFonts w:ascii="Calibri" w:eastAsia="Arial" w:hAnsi="Calibri" w:cs="Calibri"/>
                      <w:sz w:val="22"/>
                      <w:szCs w:val="22"/>
                    </w:rPr>
                    <w:t>bility</w:t>
                  </w:r>
                  <w:r w:rsidRPr="00FE0900">
                    <w:rPr>
                      <w:rFonts w:ascii="Calibri" w:eastAsia="Arial" w:hAnsi="Calibri" w:cs="Calibri"/>
                      <w:spacing w:val="-8"/>
                      <w:sz w:val="22"/>
                      <w:szCs w:val="22"/>
                    </w:rPr>
                    <w:t xml:space="preserve"> </w:t>
                  </w:r>
                  <w:r w:rsidRPr="00FE0900">
                    <w:rPr>
                      <w:rFonts w:ascii="Calibri" w:eastAsia="Arial" w:hAnsi="Calibri" w:cs="Calibri"/>
                      <w:sz w:val="22"/>
                      <w:szCs w:val="22"/>
                    </w:rPr>
                    <w:t>for</w:t>
                  </w:r>
                  <w:r w:rsidRPr="00FE0900">
                    <w:rPr>
                      <w:rFonts w:ascii="Calibri" w:eastAsia="Arial" w:hAnsi="Calibri" w:cs="Calibri"/>
                      <w:spacing w:val="-8"/>
                      <w:sz w:val="22"/>
                      <w:szCs w:val="22"/>
                    </w:rPr>
                    <w:t xml:space="preserve"> </w:t>
                  </w:r>
                  <w:r w:rsidRPr="00FE0900">
                    <w:rPr>
                      <w:rFonts w:ascii="Calibri" w:eastAsia="Arial" w:hAnsi="Calibri" w:cs="Calibri"/>
                      <w:sz w:val="22"/>
                      <w:szCs w:val="22"/>
                    </w:rPr>
                    <w:t>co</w:t>
                  </w:r>
                  <w:r w:rsidRPr="00FE0900">
                    <w:rPr>
                      <w:rFonts w:ascii="Calibri" w:eastAsia="Arial" w:hAnsi="Calibri" w:cs="Calibri"/>
                      <w:spacing w:val="-1"/>
                      <w:sz w:val="22"/>
                      <w:szCs w:val="22"/>
                    </w:rPr>
                    <w:t>n</w:t>
                  </w:r>
                  <w:r w:rsidRPr="00FE0900">
                    <w:rPr>
                      <w:rFonts w:ascii="Calibri" w:eastAsia="Arial" w:hAnsi="Calibri" w:cs="Calibri"/>
                      <w:sz w:val="22"/>
                      <w:szCs w:val="22"/>
                    </w:rPr>
                    <w:t>sistency</w:t>
                  </w:r>
                  <w:r w:rsidRPr="00FE0900">
                    <w:rPr>
                      <w:rFonts w:ascii="Calibri" w:eastAsia="Arial" w:hAnsi="Calibri" w:cs="Calibri"/>
                      <w:spacing w:val="-8"/>
                      <w:sz w:val="22"/>
                      <w:szCs w:val="22"/>
                    </w:rPr>
                    <w:t xml:space="preserve"> </w:t>
                  </w:r>
                  <w:r w:rsidRPr="00FE0900">
                    <w:rPr>
                      <w:rFonts w:ascii="Calibri" w:eastAsia="Arial" w:hAnsi="Calibri" w:cs="Calibri"/>
                      <w:sz w:val="22"/>
                      <w:szCs w:val="22"/>
                    </w:rPr>
                    <w:t>of</w:t>
                  </w:r>
                  <w:r w:rsidRPr="00FE0900">
                    <w:rPr>
                      <w:rFonts w:ascii="Calibri" w:eastAsia="Arial" w:hAnsi="Calibri" w:cs="Calibri"/>
                      <w:spacing w:val="-8"/>
                      <w:sz w:val="22"/>
                      <w:szCs w:val="22"/>
                    </w:rPr>
                    <w:t xml:space="preserve"> </w:t>
                  </w:r>
                  <w:r w:rsidRPr="00FE0900">
                    <w:rPr>
                      <w:rFonts w:ascii="Calibri" w:eastAsia="Arial" w:hAnsi="Calibri" w:cs="Calibri"/>
                      <w:sz w:val="22"/>
                      <w:szCs w:val="22"/>
                    </w:rPr>
                    <w:t>self-underst</w:t>
                  </w:r>
                  <w:r w:rsidRPr="00FE0900">
                    <w:rPr>
                      <w:rFonts w:ascii="Calibri" w:eastAsia="Arial" w:hAnsi="Calibri" w:cs="Calibri"/>
                      <w:spacing w:val="-2"/>
                      <w:sz w:val="22"/>
                      <w:szCs w:val="22"/>
                    </w:rPr>
                    <w:t>a</w:t>
                  </w:r>
                  <w:r w:rsidRPr="00FE0900">
                    <w:rPr>
                      <w:rFonts w:ascii="Calibri" w:eastAsia="Arial" w:hAnsi="Calibri" w:cs="Calibri"/>
                      <w:sz w:val="22"/>
                      <w:szCs w:val="22"/>
                    </w:rPr>
                    <w:t>nding</w:t>
                  </w:r>
                  <w:r w:rsidRPr="00FE0900">
                    <w:rPr>
                      <w:rFonts w:ascii="Calibri" w:eastAsia="Arial" w:hAnsi="Calibri" w:cs="Calibri"/>
                      <w:spacing w:val="-8"/>
                      <w:sz w:val="22"/>
                      <w:szCs w:val="22"/>
                    </w:rPr>
                    <w:t xml:space="preserve"> </w:t>
                  </w:r>
                  <w:r w:rsidRPr="00FE0900">
                    <w:rPr>
                      <w:rFonts w:ascii="Calibri" w:eastAsia="Arial" w:hAnsi="Calibri" w:cs="Calibri"/>
                      <w:sz w:val="22"/>
                      <w:szCs w:val="22"/>
                    </w:rPr>
                    <w:t>and behaviour</w:t>
                  </w:r>
                </w:p>
              </w:tc>
            </w:tr>
          </w:tbl>
          <w:p w14:paraId="33EC145E" w14:textId="303D386E" w:rsidR="00D75386" w:rsidRPr="00CA4D7B" w:rsidRDefault="00D75386" w:rsidP="00C2709C">
            <w:pPr>
              <w:pStyle w:val="NCCABody"/>
            </w:pPr>
          </w:p>
        </w:tc>
      </w:tr>
    </w:tbl>
    <w:p w14:paraId="738D9F1C" w14:textId="77777777" w:rsidR="00BE6E65" w:rsidRPr="00F94211" w:rsidRDefault="00BE6E65" w:rsidP="00F836DA">
      <w:pPr>
        <w:spacing w:after="160"/>
        <w:rPr>
          <w:rFonts w:asciiTheme="majorHAnsi" w:hAnsiTheme="majorHAnsi"/>
        </w:rPr>
      </w:pPr>
    </w:p>
    <w:sectPr w:rsidR="00BE6E65" w:rsidRPr="00F94211" w:rsidSect="00D103D0">
      <w:footerReference w:type="even" r:id="rId16"/>
      <w:footerReference w:type="default" r:id="rId17"/>
      <w:pgSz w:w="12240" w:h="16340"/>
      <w:pgMar w:top="1157" w:right="1394" w:bottom="709" w:left="1465"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06A5" w14:textId="77777777" w:rsidR="00123B94" w:rsidRDefault="00123B94" w:rsidP="009809FB">
      <w:pPr>
        <w:spacing w:after="0" w:line="240" w:lineRule="auto"/>
      </w:pPr>
      <w:r>
        <w:separator/>
      </w:r>
    </w:p>
  </w:endnote>
  <w:endnote w:type="continuationSeparator" w:id="0">
    <w:p w14:paraId="5198A0F2" w14:textId="77777777" w:rsidR="00123B94" w:rsidRDefault="00123B94" w:rsidP="0098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EBB4" w14:textId="77777777" w:rsidR="00785E06" w:rsidRDefault="00785E06" w:rsidP="00463CA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2BD2D4" w14:textId="77777777" w:rsidR="00785E06" w:rsidRDefault="00785E06" w:rsidP="00F83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C7AB" w14:textId="3C357198" w:rsidR="00785E06" w:rsidRPr="00F836DA" w:rsidRDefault="00785E06" w:rsidP="00463CA1">
    <w:pPr>
      <w:pStyle w:val="Footer"/>
      <w:framePr w:wrap="none" w:vAnchor="text" w:hAnchor="margin" w:xAlign="right" w:y="1"/>
      <w:rPr>
        <w:rStyle w:val="PageNumber"/>
        <w:rFonts w:ascii="Calibri" w:hAnsi="Calibri"/>
        <w:sz w:val="20"/>
        <w:szCs w:val="20"/>
      </w:rPr>
    </w:pPr>
    <w:r w:rsidRPr="00F836DA">
      <w:rPr>
        <w:rStyle w:val="PageNumber"/>
        <w:rFonts w:ascii="Calibri" w:hAnsi="Calibri"/>
        <w:sz w:val="20"/>
        <w:szCs w:val="20"/>
      </w:rPr>
      <w:fldChar w:fldCharType="begin"/>
    </w:r>
    <w:r w:rsidRPr="00F836DA">
      <w:rPr>
        <w:rStyle w:val="PageNumber"/>
        <w:rFonts w:ascii="Calibri" w:hAnsi="Calibri"/>
        <w:sz w:val="20"/>
        <w:szCs w:val="20"/>
      </w:rPr>
      <w:instrText xml:space="preserve">PAGE  </w:instrText>
    </w:r>
    <w:r w:rsidRPr="00F836DA">
      <w:rPr>
        <w:rStyle w:val="PageNumber"/>
        <w:rFonts w:ascii="Calibri" w:hAnsi="Calibri"/>
        <w:sz w:val="20"/>
        <w:szCs w:val="20"/>
      </w:rPr>
      <w:fldChar w:fldCharType="separate"/>
    </w:r>
    <w:r w:rsidR="00F836DA">
      <w:rPr>
        <w:rStyle w:val="PageNumber"/>
        <w:rFonts w:ascii="Calibri" w:hAnsi="Calibri"/>
        <w:noProof/>
        <w:sz w:val="20"/>
        <w:szCs w:val="20"/>
      </w:rPr>
      <w:t>6</w:t>
    </w:r>
    <w:r w:rsidRPr="00F836DA">
      <w:rPr>
        <w:rStyle w:val="PageNumber"/>
        <w:rFonts w:ascii="Calibri" w:hAnsi="Calibri"/>
        <w:sz w:val="20"/>
        <w:szCs w:val="20"/>
      </w:rPr>
      <w:fldChar w:fldCharType="end"/>
    </w:r>
  </w:p>
  <w:p w14:paraId="4E653376" w14:textId="4A3DEAD3" w:rsidR="00EC409E" w:rsidRPr="00B03B38" w:rsidRDefault="00EC409E" w:rsidP="00F836DA">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5F0A" w14:textId="77777777" w:rsidR="00123B94" w:rsidRDefault="00123B94" w:rsidP="009809FB">
      <w:pPr>
        <w:spacing w:after="0" w:line="240" w:lineRule="auto"/>
      </w:pPr>
      <w:r>
        <w:separator/>
      </w:r>
    </w:p>
  </w:footnote>
  <w:footnote w:type="continuationSeparator" w:id="0">
    <w:p w14:paraId="27D71270" w14:textId="77777777" w:rsidR="00123B94" w:rsidRDefault="00123B94" w:rsidP="00980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DD4"/>
    <w:multiLevelType w:val="hybridMultilevel"/>
    <w:tmpl w:val="5914DE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9E6758"/>
    <w:multiLevelType w:val="hybridMultilevel"/>
    <w:tmpl w:val="7C44B454"/>
    <w:lvl w:ilvl="0" w:tplc="04090017">
      <w:start w:val="1"/>
      <w:numFmt w:val="lowerLetter"/>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8CF632F"/>
    <w:multiLevelType w:val="hybridMultilevel"/>
    <w:tmpl w:val="8B34E800"/>
    <w:lvl w:ilvl="0" w:tplc="ABF084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86B59"/>
    <w:multiLevelType w:val="hybridMultilevel"/>
    <w:tmpl w:val="E4565BD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27999"/>
    <w:multiLevelType w:val="hybridMultilevel"/>
    <w:tmpl w:val="E318CA78"/>
    <w:lvl w:ilvl="0" w:tplc="7FBA8A94">
      <w:start w:val="1"/>
      <w:numFmt w:val="decimal"/>
      <w:lvlText w:val="%1."/>
      <w:lvlJc w:val="left"/>
      <w:pPr>
        <w:ind w:left="720" w:hanging="360"/>
      </w:pPr>
      <w:rPr>
        <w:b/>
        <w:i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B0597"/>
    <w:multiLevelType w:val="hybridMultilevel"/>
    <w:tmpl w:val="7C44B454"/>
    <w:lvl w:ilvl="0" w:tplc="04090017">
      <w:start w:val="1"/>
      <w:numFmt w:val="lowerLetter"/>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4A3B6DCB"/>
    <w:multiLevelType w:val="hybridMultilevel"/>
    <w:tmpl w:val="874AB9E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F4398"/>
    <w:multiLevelType w:val="hybridMultilevel"/>
    <w:tmpl w:val="D080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74E2A"/>
    <w:multiLevelType w:val="hybridMultilevel"/>
    <w:tmpl w:val="EB52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73009"/>
    <w:multiLevelType w:val="hybridMultilevel"/>
    <w:tmpl w:val="783C2CC2"/>
    <w:lvl w:ilvl="0" w:tplc="A3E8756E">
      <w:start w:val="7"/>
      <w:numFmt w:val="decimal"/>
      <w:lvlText w:val="%1"/>
      <w:lvlJc w:val="left"/>
      <w:pPr>
        <w:ind w:left="90" w:hanging="360"/>
      </w:pPr>
      <w:rPr>
        <w:rFonts w:hint="default"/>
      </w:rPr>
    </w:lvl>
    <w:lvl w:ilvl="1" w:tplc="18090019" w:tentative="1">
      <w:start w:val="1"/>
      <w:numFmt w:val="lowerLetter"/>
      <w:lvlText w:val="%2."/>
      <w:lvlJc w:val="left"/>
      <w:pPr>
        <w:ind w:left="810" w:hanging="360"/>
      </w:pPr>
    </w:lvl>
    <w:lvl w:ilvl="2" w:tplc="1809001B" w:tentative="1">
      <w:start w:val="1"/>
      <w:numFmt w:val="lowerRoman"/>
      <w:lvlText w:val="%3."/>
      <w:lvlJc w:val="right"/>
      <w:pPr>
        <w:ind w:left="1530" w:hanging="180"/>
      </w:pPr>
    </w:lvl>
    <w:lvl w:ilvl="3" w:tplc="1809000F" w:tentative="1">
      <w:start w:val="1"/>
      <w:numFmt w:val="decimal"/>
      <w:lvlText w:val="%4."/>
      <w:lvlJc w:val="left"/>
      <w:pPr>
        <w:ind w:left="2250" w:hanging="360"/>
      </w:pPr>
    </w:lvl>
    <w:lvl w:ilvl="4" w:tplc="18090019" w:tentative="1">
      <w:start w:val="1"/>
      <w:numFmt w:val="lowerLetter"/>
      <w:lvlText w:val="%5."/>
      <w:lvlJc w:val="left"/>
      <w:pPr>
        <w:ind w:left="2970" w:hanging="360"/>
      </w:pPr>
    </w:lvl>
    <w:lvl w:ilvl="5" w:tplc="1809001B" w:tentative="1">
      <w:start w:val="1"/>
      <w:numFmt w:val="lowerRoman"/>
      <w:lvlText w:val="%6."/>
      <w:lvlJc w:val="right"/>
      <w:pPr>
        <w:ind w:left="3690" w:hanging="180"/>
      </w:pPr>
    </w:lvl>
    <w:lvl w:ilvl="6" w:tplc="1809000F" w:tentative="1">
      <w:start w:val="1"/>
      <w:numFmt w:val="decimal"/>
      <w:lvlText w:val="%7."/>
      <w:lvlJc w:val="left"/>
      <w:pPr>
        <w:ind w:left="4410" w:hanging="360"/>
      </w:pPr>
    </w:lvl>
    <w:lvl w:ilvl="7" w:tplc="18090019" w:tentative="1">
      <w:start w:val="1"/>
      <w:numFmt w:val="lowerLetter"/>
      <w:lvlText w:val="%8."/>
      <w:lvlJc w:val="left"/>
      <w:pPr>
        <w:ind w:left="5130" w:hanging="360"/>
      </w:pPr>
    </w:lvl>
    <w:lvl w:ilvl="8" w:tplc="1809001B" w:tentative="1">
      <w:start w:val="1"/>
      <w:numFmt w:val="lowerRoman"/>
      <w:lvlText w:val="%9."/>
      <w:lvlJc w:val="right"/>
      <w:pPr>
        <w:ind w:left="5850" w:hanging="180"/>
      </w:pPr>
    </w:lvl>
  </w:abstractNum>
  <w:abstractNum w:abstractNumId="10" w15:restartNumberingAfterBreak="0">
    <w:nsid w:val="6DC27D12"/>
    <w:multiLevelType w:val="hybridMultilevel"/>
    <w:tmpl w:val="E318CA78"/>
    <w:lvl w:ilvl="0" w:tplc="7FBA8A94">
      <w:start w:val="1"/>
      <w:numFmt w:val="decimal"/>
      <w:lvlText w:val="%1."/>
      <w:lvlJc w:val="left"/>
      <w:pPr>
        <w:ind w:left="720" w:hanging="360"/>
      </w:pPr>
      <w:rPr>
        <w:b/>
        <w:i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D2B2A"/>
    <w:multiLevelType w:val="hybridMultilevel"/>
    <w:tmpl w:val="5486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817013">
    <w:abstractNumId w:val="4"/>
  </w:num>
  <w:num w:numId="2" w16cid:durableId="183982895">
    <w:abstractNumId w:val="7"/>
  </w:num>
  <w:num w:numId="3" w16cid:durableId="988293134">
    <w:abstractNumId w:val="0"/>
  </w:num>
  <w:num w:numId="4" w16cid:durableId="1964798899">
    <w:abstractNumId w:val="5"/>
  </w:num>
  <w:num w:numId="5" w16cid:durableId="2033728059">
    <w:abstractNumId w:val="11"/>
  </w:num>
  <w:num w:numId="6" w16cid:durableId="1749768458">
    <w:abstractNumId w:val="8"/>
  </w:num>
  <w:num w:numId="7" w16cid:durableId="1312055278">
    <w:abstractNumId w:val="2"/>
  </w:num>
  <w:num w:numId="8" w16cid:durableId="2052731649">
    <w:abstractNumId w:val="3"/>
  </w:num>
  <w:num w:numId="9" w16cid:durableId="171183232">
    <w:abstractNumId w:val="6"/>
  </w:num>
  <w:num w:numId="10" w16cid:durableId="1176580115">
    <w:abstractNumId w:val="1"/>
  </w:num>
  <w:num w:numId="11" w16cid:durableId="795679891">
    <w:abstractNumId w:val="9"/>
  </w:num>
  <w:num w:numId="12" w16cid:durableId="1236747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D0"/>
    <w:rsid w:val="00007E26"/>
    <w:rsid w:val="000211DC"/>
    <w:rsid w:val="00027B55"/>
    <w:rsid w:val="00030B0C"/>
    <w:rsid w:val="0003330F"/>
    <w:rsid w:val="00037492"/>
    <w:rsid w:val="00045F81"/>
    <w:rsid w:val="0007163B"/>
    <w:rsid w:val="0008064D"/>
    <w:rsid w:val="000A2AD4"/>
    <w:rsid w:val="000C59DF"/>
    <w:rsid w:val="000C7375"/>
    <w:rsid w:val="000D33FD"/>
    <w:rsid w:val="000D3DCE"/>
    <w:rsid w:val="001038EA"/>
    <w:rsid w:val="00112990"/>
    <w:rsid w:val="001207DC"/>
    <w:rsid w:val="00123B94"/>
    <w:rsid w:val="001461BB"/>
    <w:rsid w:val="00157D77"/>
    <w:rsid w:val="00164D9F"/>
    <w:rsid w:val="0017648E"/>
    <w:rsid w:val="00180A33"/>
    <w:rsid w:val="00190B94"/>
    <w:rsid w:val="001A5DB2"/>
    <w:rsid w:val="001C4A65"/>
    <w:rsid w:val="001C7766"/>
    <w:rsid w:val="001E3472"/>
    <w:rsid w:val="0020098E"/>
    <w:rsid w:val="00203F6B"/>
    <w:rsid w:val="00215DB7"/>
    <w:rsid w:val="002364E4"/>
    <w:rsid w:val="00252325"/>
    <w:rsid w:val="002565E3"/>
    <w:rsid w:val="002841BF"/>
    <w:rsid w:val="0029704F"/>
    <w:rsid w:val="002A32BC"/>
    <w:rsid w:val="002A49E7"/>
    <w:rsid w:val="002C1098"/>
    <w:rsid w:val="002C6C3C"/>
    <w:rsid w:val="002F1046"/>
    <w:rsid w:val="002F5697"/>
    <w:rsid w:val="003008A3"/>
    <w:rsid w:val="00307340"/>
    <w:rsid w:val="00317AE5"/>
    <w:rsid w:val="0038326B"/>
    <w:rsid w:val="003B07CD"/>
    <w:rsid w:val="003C38D3"/>
    <w:rsid w:val="003E588B"/>
    <w:rsid w:val="003F08B6"/>
    <w:rsid w:val="003F3A74"/>
    <w:rsid w:val="003F7558"/>
    <w:rsid w:val="00403F3C"/>
    <w:rsid w:val="00416904"/>
    <w:rsid w:val="00426D52"/>
    <w:rsid w:val="00430BAD"/>
    <w:rsid w:val="00430F4D"/>
    <w:rsid w:val="00467386"/>
    <w:rsid w:val="00476C3D"/>
    <w:rsid w:val="00494D9B"/>
    <w:rsid w:val="0049547E"/>
    <w:rsid w:val="004A38A1"/>
    <w:rsid w:val="004A6A2C"/>
    <w:rsid w:val="004C7ACB"/>
    <w:rsid w:val="004D1460"/>
    <w:rsid w:val="004D2434"/>
    <w:rsid w:val="004D6781"/>
    <w:rsid w:val="004F0561"/>
    <w:rsid w:val="00503CF5"/>
    <w:rsid w:val="00507D76"/>
    <w:rsid w:val="00513C53"/>
    <w:rsid w:val="005224FF"/>
    <w:rsid w:val="00523D74"/>
    <w:rsid w:val="005256B0"/>
    <w:rsid w:val="00534ADC"/>
    <w:rsid w:val="00561941"/>
    <w:rsid w:val="005659DC"/>
    <w:rsid w:val="00580617"/>
    <w:rsid w:val="00584D12"/>
    <w:rsid w:val="00585386"/>
    <w:rsid w:val="00592ECD"/>
    <w:rsid w:val="005B6CE7"/>
    <w:rsid w:val="005C24A8"/>
    <w:rsid w:val="005E6FF7"/>
    <w:rsid w:val="005E7442"/>
    <w:rsid w:val="006254A2"/>
    <w:rsid w:val="006375F9"/>
    <w:rsid w:val="00643541"/>
    <w:rsid w:val="006555E7"/>
    <w:rsid w:val="006637EA"/>
    <w:rsid w:val="00675ABF"/>
    <w:rsid w:val="006A3703"/>
    <w:rsid w:val="006A5CA0"/>
    <w:rsid w:val="006A7EB2"/>
    <w:rsid w:val="006B02BC"/>
    <w:rsid w:val="006D7ABF"/>
    <w:rsid w:val="00724C6D"/>
    <w:rsid w:val="00732C0E"/>
    <w:rsid w:val="00733C9D"/>
    <w:rsid w:val="00785E06"/>
    <w:rsid w:val="0079247A"/>
    <w:rsid w:val="007924A4"/>
    <w:rsid w:val="00796602"/>
    <w:rsid w:val="007E4405"/>
    <w:rsid w:val="007E5D6D"/>
    <w:rsid w:val="007F1821"/>
    <w:rsid w:val="00812A5D"/>
    <w:rsid w:val="008278CE"/>
    <w:rsid w:val="00833C33"/>
    <w:rsid w:val="00846034"/>
    <w:rsid w:val="00855B9B"/>
    <w:rsid w:val="00856810"/>
    <w:rsid w:val="00860EAE"/>
    <w:rsid w:val="00873E66"/>
    <w:rsid w:val="00892414"/>
    <w:rsid w:val="00896311"/>
    <w:rsid w:val="008A5C6B"/>
    <w:rsid w:val="008C17B3"/>
    <w:rsid w:val="008C2CE5"/>
    <w:rsid w:val="008D75FF"/>
    <w:rsid w:val="008F0BA7"/>
    <w:rsid w:val="008F5BC6"/>
    <w:rsid w:val="0091382C"/>
    <w:rsid w:val="009809FB"/>
    <w:rsid w:val="00985A94"/>
    <w:rsid w:val="00990909"/>
    <w:rsid w:val="00991966"/>
    <w:rsid w:val="009B11AB"/>
    <w:rsid w:val="009D6EF8"/>
    <w:rsid w:val="009E0095"/>
    <w:rsid w:val="009F5968"/>
    <w:rsid w:val="00A11588"/>
    <w:rsid w:val="00A14ABF"/>
    <w:rsid w:val="00A30E3C"/>
    <w:rsid w:val="00A32391"/>
    <w:rsid w:val="00A33EA7"/>
    <w:rsid w:val="00A40CA5"/>
    <w:rsid w:val="00A41636"/>
    <w:rsid w:val="00A56C8B"/>
    <w:rsid w:val="00A80414"/>
    <w:rsid w:val="00A96766"/>
    <w:rsid w:val="00AA1D46"/>
    <w:rsid w:val="00AA1DDE"/>
    <w:rsid w:val="00AA4B65"/>
    <w:rsid w:val="00AC7706"/>
    <w:rsid w:val="00B03B38"/>
    <w:rsid w:val="00B06743"/>
    <w:rsid w:val="00B10085"/>
    <w:rsid w:val="00B113FE"/>
    <w:rsid w:val="00B152D0"/>
    <w:rsid w:val="00B21DA9"/>
    <w:rsid w:val="00B25E0C"/>
    <w:rsid w:val="00B438BE"/>
    <w:rsid w:val="00B50EBE"/>
    <w:rsid w:val="00B92764"/>
    <w:rsid w:val="00BA45A1"/>
    <w:rsid w:val="00BC2F6C"/>
    <w:rsid w:val="00BC371D"/>
    <w:rsid w:val="00BD62CC"/>
    <w:rsid w:val="00BE6E65"/>
    <w:rsid w:val="00BE7D58"/>
    <w:rsid w:val="00BF347E"/>
    <w:rsid w:val="00C015D6"/>
    <w:rsid w:val="00C12039"/>
    <w:rsid w:val="00C33EA7"/>
    <w:rsid w:val="00C47D2D"/>
    <w:rsid w:val="00C55F55"/>
    <w:rsid w:val="00C701C8"/>
    <w:rsid w:val="00C8736D"/>
    <w:rsid w:val="00C94BBD"/>
    <w:rsid w:val="00C96916"/>
    <w:rsid w:val="00CA4D7B"/>
    <w:rsid w:val="00CD7B6F"/>
    <w:rsid w:val="00CE5BD2"/>
    <w:rsid w:val="00CF1EF5"/>
    <w:rsid w:val="00D07081"/>
    <w:rsid w:val="00D103D0"/>
    <w:rsid w:val="00D53C14"/>
    <w:rsid w:val="00D607EE"/>
    <w:rsid w:val="00D74F64"/>
    <w:rsid w:val="00D75386"/>
    <w:rsid w:val="00D77F98"/>
    <w:rsid w:val="00D92336"/>
    <w:rsid w:val="00DB530C"/>
    <w:rsid w:val="00DC439B"/>
    <w:rsid w:val="00DD6F16"/>
    <w:rsid w:val="00DF1D8D"/>
    <w:rsid w:val="00DF2838"/>
    <w:rsid w:val="00E22B28"/>
    <w:rsid w:val="00E35C96"/>
    <w:rsid w:val="00E4582D"/>
    <w:rsid w:val="00E54BF3"/>
    <w:rsid w:val="00E55922"/>
    <w:rsid w:val="00E7116A"/>
    <w:rsid w:val="00E93C59"/>
    <w:rsid w:val="00EB4B3E"/>
    <w:rsid w:val="00EC409E"/>
    <w:rsid w:val="00ED0C22"/>
    <w:rsid w:val="00ED40F9"/>
    <w:rsid w:val="00EF3FAD"/>
    <w:rsid w:val="00F01A62"/>
    <w:rsid w:val="00F12BB1"/>
    <w:rsid w:val="00F17E3B"/>
    <w:rsid w:val="00F20C74"/>
    <w:rsid w:val="00F44C95"/>
    <w:rsid w:val="00F50D14"/>
    <w:rsid w:val="00F80B32"/>
    <w:rsid w:val="00F836DA"/>
    <w:rsid w:val="00F83DA4"/>
    <w:rsid w:val="00F94211"/>
    <w:rsid w:val="00F9606B"/>
    <w:rsid w:val="00FA4896"/>
    <w:rsid w:val="00FE09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5CCDE"/>
  <w15:docId w15:val="{93325E86-94C3-47EA-859E-C70FF48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CCA 2"/>
    <w:qFormat/>
    <w:rsid w:val="00D103D0"/>
    <w:pPr>
      <w:spacing w:line="360" w:lineRule="auto"/>
    </w:pPr>
    <w:rPr>
      <w:rFonts w:ascii="Helvetica" w:hAnsi="Helvetica"/>
      <w:sz w:val="32"/>
      <w:lang w:val="en-GB"/>
    </w:rPr>
  </w:style>
  <w:style w:type="paragraph" w:styleId="Heading3">
    <w:name w:val="heading 3"/>
    <w:aliases w:val="NCCA  3"/>
    <w:basedOn w:val="Normal"/>
    <w:next w:val="Normal"/>
    <w:link w:val="Heading3Char"/>
    <w:uiPriority w:val="99"/>
    <w:qFormat/>
    <w:rsid w:val="00190B94"/>
    <w:pPr>
      <w:keepNext/>
      <w:spacing w:after="120"/>
      <w:jc w:val="both"/>
      <w:outlineLvl w:val="2"/>
    </w:pPr>
    <w:rPr>
      <w:rFonts w:eastAsia="Times New Roman" w:cs="Arial"/>
      <w:b/>
      <w:noProof/>
      <w:color w:val="000000"/>
      <w:sz w:val="22"/>
      <w:szCs w:val="26"/>
      <w:lang w:val="en-US" w:eastAsia="en-I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CCA  3 Char"/>
    <w:basedOn w:val="DefaultParagraphFont"/>
    <w:link w:val="Heading3"/>
    <w:uiPriority w:val="99"/>
    <w:rsid w:val="00190B94"/>
    <w:rPr>
      <w:rFonts w:ascii="Helvetica" w:eastAsia="Times New Roman" w:hAnsi="Helvetica" w:cs="Arial"/>
      <w:b/>
      <w:noProof/>
      <w:color w:val="000000"/>
      <w:sz w:val="22"/>
      <w:szCs w:val="26"/>
      <w:lang w:eastAsia="en-IE" w:bidi="en-US"/>
    </w:rPr>
  </w:style>
  <w:style w:type="paragraph" w:styleId="ListParagraph">
    <w:name w:val="List Paragraph"/>
    <w:basedOn w:val="Normal"/>
    <w:uiPriority w:val="34"/>
    <w:qFormat/>
    <w:rsid w:val="00D103D0"/>
    <w:pPr>
      <w:ind w:left="720"/>
      <w:contextualSpacing/>
    </w:pPr>
  </w:style>
  <w:style w:type="paragraph" w:styleId="Header">
    <w:name w:val="header"/>
    <w:basedOn w:val="Normal"/>
    <w:link w:val="HeaderChar"/>
    <w:uiPriority w:val="99"/>
    <w:unhideWhenUsed/>
    <w:rsid w:val="009809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09FB"/>
    <w:rPr>
      <w:rFonts w:ascii="Helvetica" w:hAnsi="Helvetica"/>
      <w:sz w:val="32"/>
      <w:lang w:val="en-GB"/>
    </w:rPr>
  </w:style>
  <w:style w:type="paragraph" w:styleId="Footer">
    <w:name w:val="footer"/>
    <w:basedOn w:val="Normal"/>
    <w:link w:val="FooterChar"/>
    <w:uiPriority w:val="99"/>
    <w:unhideWhenUsed/>
    <w:rsid w:val="009809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09FB"/>
    <w:rPr>
      <w:rFonts w:ascii="Helvetica" w:hAnsi="Helvetica"/>
      <w:sz w:val="32"/>
      <w:lang w:val="en-GB"/>
    </w:rPr>
  </w:style>
  <w:style w:type="paragraph" w:styleId="BalloonText">
    <w:name w:val="Balloon Text"/>
    <w:basedOn w:val="Normal"/>
    <w:link w:val="BalloonTextChar"/>
    <w:uiPriority w:val="99"/>
    <w:semiHidden/>
    <w:unhideWhenUsed/>
    <w:rsid w:val="00A4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CA5"/>
    <w:rPr>
      <w:rFonts w:ascii="Tahoma" w:hAnsi="Tahoma" w:cs="Tahoma"/>
      <w:sz w:val="16"/>
      <w:szCs w:val="16"/>
      <w:lang w:val="en-GB"/>
    </w:rPr>
  </w:style>
  <w:style w:type="character" w:styleId="CommentReference">
    <w:name w:val="annotation reference"/>
    <w:basedOn w:val="DefaultParagraphFont"/>
    <w:uiPriority w:val="99"/>
    <w:semiHidden/>
    <w:unhideWhenUsed/>
    <w:rsid w:val="001207DC"/>
    <w:rPr>
      <w:sz w:val="16"/>
      <w:szCs w:val="16"/>
    </w:rPr>
  </w:style>
  <w:style w:type="paragraph" w:styleId="CommentText">
    <w:name w:val="annotation text"/>
    <w:basedOn w:val="Normal"/>
    <w:link w:val="CommentTextChar"/>
    <w:uiPriority w:val="99"/>
    <w:unhideWhenUsed/>
    <w:rsid w:val="001207DC"/>
    <w:pPr>
      <w:spacing w:line="240" w:lineRule="auto"/>
    </w:pPr>
    <w:rPr>
      <w:sz w:val="20"/>
      <w:szCs w:val="20"/>
    </w:rPr>
  </w:style>
  <w:style w:type="character" w:customStyle="1" w:styleId="CommentTextChar">
    <w:name w:val="Comment Text Char"/>
    <w:basedOn w:val="DefaultParagraphFont"/>
    <w:link w:val="CommentText"/>
    <w:uiPriority w:val="99"/>
    <w:rsid w:val="001207DC"/>
    <w:rPr>
      <w:rFonts w:ascii="Helvetica" w:hAnsi="Helvetica"/>
      <w:sz w:val="20"/>
      <w:szCs w:val="20"/>
      <w:lang w:val="en-GB"/>
    </w:rPr>
  </w:style>
  <w:style w:type="paragraph" w:styleId="CommentSubject">
    <w:name w:val="annotation subject"/>
    <w:basedOn w:val="CommentText"/>
    <w:next w:val="CommentText"/>
    <w:link w:val="CommentSubjectChar"/>
    <w:uiPriority w:val="99"/>
    <w:semiHidden/>
    <w:unhideWhenUsed/>
    <w:rsid w:val="001207DC"/>
    <w:rPr>
      <w:b/>
      <w:bCs/>
    </w:rPr>
  </w:style>
  <w:style w:type="character" w:customStyle="1" w:styleId="CommentSubjectChar">
    <w:name w:val="Comment Subject Char"/>
    <w:basedOn w:val="CommentTextChar"/>
    <w:link w:val="CommentSubject"/>
    <w:uiPriority w:val="99"/>
    <w:semiHidden/>
    <w:rsid w:val="001207DC"/>
    <w:rPr>
      <w:rFonts w:ascii="Helvetica" w:hAnsi="Helvetica"/>
      <w:b/>
      <w:bCs/>
      <w:sz w:val="20"/>
      <w:szCs w:val="20"/>
      <w:lang w:val="en-GB"/>
    </w:rPr>
  </w:style>
  <w:style w:type="character" w:styleId="Hyperlink">
    <w:name w:val="Hyperlink"/>
    <w:basedOn w:val="DefaultParagraphFont"/>
    <w:uiPriority w:val="99"/>
    <w:unhideWhenUsed/>
    <w:rsid w:val="006A5CA0"/>
    <w:rPr>
      <w:color w:val="0000FF" w:themeColor="hyperlink"/>
      <w:u w:val="single"/>
    </w:rPr>
  </w:style>
  <w:style w:type="paragraph" w:customStyle="1" w:styleId="NCCABody">
    <w:name w:val="NCCA_Body"/>
    <w:basedOn w:val="Normal"/>
    <w:link w:val="NCCABodyChar"/>
    <w:qFormat/>
    <w:rsid w:val="00D53C14"/>
    <w:pPr>
      <w:spacing w:after="160"/>
      <w:jc w:val="both"/>
    </w:pPr>
    <w:rPr>
      <w:rFonts w:ascii="Calibri" w:eastAsiaTheme="minorHAnsi" w:hAnsi="Calibri"/>
      <w:sz w:val="22"/>
      <w:szCs w:val="22"/>
      <w:lang w:val="en-IE" w:eastAsia="en-US"/>
    </w:rPr>
  </w:style>
  <w:style w:type="character" w:customStyle="1" w:styleId="NCCABodyChar">
    <w:name w:val="NCCA_Body Char"/>
    <w:basedOn w:val="DefaultParagraphFont"/>
    <w:link w:val="NCCABody"/>
    <w:rsid w:val="00D53C14"/>
    <w:rPr>
      <w:rFonts w:ascii="Calibri" w:eastAsiaTheme="minorHAnsi" w:hAnsi="Calibri"/>
      <w:sz w:val="22"/>
      <w:szCs w:val="22"/>
      <w:lang w:val="en-IE" w:eastAsia="en-US"/>
    </w:rPr>
  </w:style>
  <w:style w:type="paragraph" w:styleId="FootnoteText">
    <w:name w:val="footnote text"/>
    <w:basedOn w:val="Normal"/>
    <w:link w:val="FootnoteTextChar"/>
    <w:uiPriority w:val="99"/>
    <w:semiHidden/>
    <w:unhideWhenUsed/>
    <w:rsid w:val="00180A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A33"/>
    <w:rPr>
      <w:rFonts w:ascii="Helvetica" w:hAnsi="Helvetica"/>
      <w:sz w:val="20"/>
      <w:szCs w:val="20"/>
      <w:lang w:val="en-GB"/>
    </w:rPr>
  </w:style>
  <w:style w:type="character" w:styleId="FootnoteReference">
    <w:name w:val="footnote reference"/>
    <w:basedOn w:val="DefaultParagraphFont"/>
    <w:uiPriority w:val="99"/>
    <w:semiHidden/>
    <w:unhideWhenUsed/>
    <w:rsid w:val="00180A33"/>
    <w:rPr>
      <w:vertAlign w:val="superscript"/>
    </w:rPr>
  </w:style>
  <w:style w:type="character" w:styleId="PageNumber">
    <w:name w:val="page number"/>
    <w:basedOn w:val="DefaultParagraphFont"/>
    <w:uiPriority w:val="99"/>
    <w:semiHidden/>
    <w:unhideWhenUsed/>
    <w:rsid w:val="00785E06"/>
  </w:style>
  <w:style w:type="character" w:styleId="FollowedHyperlink">
    <w:name w:val="FollowedHyperlink"/>
    <w:basedOn w:val="DefaultParagraphFont"/>
    <w:uiPriority w:val="99"/>
    <w:semiHidden/>
    <w:unhideWhenUsed/>
    <w:rsid w:val="00785E06"/>
    <w:rPr>
      <w:color w:val="800080" w:themeColor="followedHyperlink"/>
      <w:u w:val="single"/>
    </w:rPr>
  </w:style>
  <w:style w:type="character" w:styleId="UnresolvedMention">
    <w:name w:val="Unresolved Mention"/>
    <w:basedOn w:val="DefaultParagraphFont"/>
    <w:uiPriority w:val="99"/>
    <w:semiHidden/>
    <w:unhideWhenUsed/>
    <w:rsid w:val="00BE6E65"/>
    <w:rPr>
      <w:color w:val="605E5C"/>
      <w:shd w:val="clear" w:color="auto" w:fill="E1DFDD"/>
    </w:rPr>
  </w:style>
  <w:style w:type="paragraph" w:customStyle="1" w:styleId="TableParagraph">
    <w:name w:val="Table Paragraph"/>
    <w:basedOn w:val="Normal"/>
    <w:uiPriority w:val="1"/>
    <w:qFormat/>
    <w:rsid w:val="00BF347E"/>
    <w:pPr>
      <w:widowControl w:val="0"/>
      <w:spacing w:after="0" w:line="240" w:lineRule="auto"/>
    </w:pPr>
    <w:rPr>
      <w:rFonts w:asciiTheme="minorHAnsi" w:eastAsiaTheme="minorHAnsi"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ca-310521-dev-ums.azurewebsites.net/en/junior-cycle/assessment-and-repor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ca.ie/en/junior-cycle/framework-for-junior-cyc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rtcourse@ncca.ie" TargetMode="External"/><Relationship Id="rId5" Type="http://schemas.openxmlformats.org/officeDocument/2006/relationships/numbering" Target="numbering.xml"/><Relationship Id="rId15" Type="http://schemas.openxmlformats.org/officeDocument/2006/relationships/hyperlink" Target="http://ncse.ie/wp-content/uploads/2014/10/InclusiveEducationFramework_InteractiveVersio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se.ie/guidelin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17ee8d69-e309-41c6-9ad5-f64ece7cc712" xsi:nil="true"/>
    <TaxKeywordTaxHTField xmlns="86a1f704-8352-462e-bffc-3640fac056d7">
      <Terms xmlns="http://schemas.microsoft.com/office/infopath/2007/PartnerControls"/>
    </TaxKeywordTaxHTField>
    <Publication_x0020_Year xmlns="17ee8d69-e309-41c6-9ad5-f64ece7cc712" xsi:nil="true"/>
    <TaxCatchAll xmlns="86a1f704-8352-462e-bffc-3640fac056d7"/>
    <Year xmlns="17ee8d69-e309-41c6-9ad5-f64ece7cc7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F044142B985C4E9A8849F716D2A9F2" ma:contentTypeVersion="10" ma:contentTypeDescription="Create a new document." ma:contentTypeScope="" ma:versionID="50a23dde68c510bb4644bf59d1e0e797">
  <xsd:schema xmlns:xsd="http://www.w3.org/2001/XMLSchema" xmlns:xs="http://www.w3.org/2001/XMLSchema" xmlns:p="http://schemas.microsoft.com/office/2006/metadata/properties" xmlns:ns2="17ee8d69-e309-41c6-9ad5-f64ece7cc712" xmlns:ns3="86a1f704-8352-462e-bffc-3640fac056d7" targetNamespace="http://schemas.microsoft.com/office/2006/metadata/properties" ma:root="true" ma:fieldsID="20a2a811c62f07a642d59ec0cd6ef25c" ns2:_="" ns3:_="">
    <xsd:import namespace="17ee8d69-e309-41c6-9ad5-f64ece7cc712"/>
    <xsd:import namespace="86a1f704-8352-462e-bffc-3640fac056d7"/>
    <xsd:element name="properties">
      <xsd:complexType>
        <xsd:sequence>
          <xsd:element name="documentManagement">
            <xsd:complexType>
              <xsd:all>
                <xsd:element ref="ns2:Size" minOccurs="0"/>
                <xsd:element ref="ns2:Publication_x0020_Year" minOccurs="0"/>
                <xsd:element ref="ns2:Year" minOccurs="0"/>
                <xsd:element ref="ns3:SharedWithUsers" minOccurs="0"/>
                <xsd:element ref="ns3:SharedWithDetails" minOccurs="0"/>
                <xsd:element ref="ns2:MediaServiceMetadata" minOccurs="0"/>
                <xsd:element ref="ns2:MediaServiceFastMetadata"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e8d69-e309-41c6-9ad5-f64ece7cc712" elementFormDefault="qualified">
    <xsd:import namespace="http://schemas.microsoft.com/office/2006/documentManagement/types"/>
    <xsd:import namespace="http://schemas.microsoft.com/office/infopath/2007/PartnerControls"/>
    <xsd:element name="Size" ma:index="2" nillable="true" ma:displayName="Size" ma:internalName="Size">
      <xsd:simpleType>
        <xsd:restriction base="dms:Number"/>
      </xsd:simpleType>
    </xsd:element>
    <xsd:element name="Publication_x0020_Year" ma:index="3" nillable="true" ma:displayName="Publication Year" ma:description="Year of publication" ma:indexed="true" ma:internalName="Publication_x0020_Year">
      <xsd:simpleType>
        <xsd:restriction base="dms:Text">
          <xsd:maxLength value="255"/>
        </xsd:restriction>
      </xsd:simpleType>
    </xsd:element>
    <xsd:element name="Year" ma:index="5" nillable="true" ma:displayName="Year" ma:decimals="0" ma:description="Year of publication" ma:internalName="Year">
      <xsd:simpleType>
        <xsd:restriction base="dms:Number"/>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949f536d-13f6-403f-9162-3b10b24ef88f"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15b17c52-ae1b-4edf-a381-0d28812ed7ab}" ma:internalName="TaxCatchAll" ma:showField="CatchAllData" ma:web="86a1f704-8352-462e-bffc-3640fac05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831ED-D520-41B2-AC81-EAE6748E95F2}">
  <ds:schemaRefs>
    <ds:schemaRef ds:uri="http://schemas.microsoft.com/office/2006/metadata/properties"/>
    <ds:schemaRef ds:uri="http://schemas.microsoft.com/office/infopath/2007/PartnerControls"/>
    <ds:schemaRef ds:uri="17ee8d69-e309-41c6-9ad5-f64ece7cc712"/>
    <ds:schemaRef ds:uri="86a1f704-8352-462e-bffc-3640fac056d7"/>
  </ds:schemaRefs>
</ds:datastoreItem>
</file>

<file path=customXml/itemProps2.xml><?xml version="1.0" encoding="utf-8"?>
<ds:datastoreItem xmlns:ds="http://schemas.openxmlformats.org/officeDocument/2006/customXml" ds:itemID="{5D3E9C43-3A3F-4232-B09A-6B5DFF4CA7C5}">
  <ds:schemaRefs>
    <ds:schemaRef ds:uri="http://schemas.microsoft.com/sharepoint/v3/contenttype/forms"/>
  </ds:schemaRefs>
</ds:datastoreItem>
</file>

<file path=customXml/itemProps3.xml><?xml version="1.0" encoding="utf-8"?>
<ds:datastoreItem xmlns:ds="http://schemas.openxmlformats.org/officeDocument/2006/customXml" ds:itemID="{EE28F4E8-5A31-49D8-A6D9-D17259786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e8d69-e309-41c6-9ad5-f64ece7cc712"/>
    <ds:schemaRef ds:uri="86a1f704-8352-462e-bffc-3640fac05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7E9FE-5751-4202-8950-55EA90D8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NCCA</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Halbert</dc:creator>
  <cp:lastModifiedBy>Paul Behan</cp:lastModifiedBy>
  <cp:revision>67</cp:revision>
  <cp:lastPrinted>2012-10-16T13:17:00Z</cp:lastPrinted>
  <dcterms:created xsi:type="dcterms:W3CDTF">2019-10-15T11:03:00Z</dcterms:created>
  <dcterms:modified xsi:type="dcterms:W3CDTF">2023-08-10T16:36:00Z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0x01010007F044142B985C4E9A8849F716D2A9F2</vt:lpwstr>
  </property>
  <property fmtid="{D5CDD505-2E9C-101B-9397-08002B2CF9AE}" pid="3" name="IsMyDocuments">
    <vt:bool>true</vt:bool>
  </property>
</Properties>
</file>